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C7AEB" w14:textId="77777777" w:rsidR="004A2304" w:rsidRDefault="00026ECA" w:rsidP="00F239C8">
      <w:pPr>
        <w:tabs>
          <w:tab w:val="left" w:pos="6237"/>
        </w:tabs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lang w:val="kk-KZ"/>
        </w:rPr>
      </w:pPr>
      <w:proofErr w:type="spellStart"/>
      <w:r>
        <w:rPr>
          <w:rFonts w:ascii="Times New Roman" w:hAnsi="Times New Roman" w:cs="Times New Roman"/>
          <w:sz w:val="28"/>
          <w:lang w:val="kk-KZ"/>
        </w:rPr>
        <w:t>Приложение</w:t>
      </w:r>
      <w:proofErr w:type="spellEnd"/>
      <w:r>
        <w:rPr>
          <w:rFonts w:ascii="Times New Roman" w:hAnsi="Times New Roman" w:cs="Times New Roman"/>
          <w:sz w:val="28"/>
          <w:lang w:val="kk-KZ"/>
        </w:rPr>
        <w:t xml:space="preserve"> 1</w:t>
      </w:r>
      <w:r w:rsidR="00B51042">
        <w:rPr>
          <w:rFonts w:ascii="Times New Roman" w:hAnsi="Times New Roman" w:cs="Times New Roman"/>
          <w:sz w:val="28"/>
          <w:lang w:val="kk-KZ"/>
        </w:rPr>
        <w:t xml:space="preserve"> к </w:t>
      </w:r>
      <w:proofErr w:type="spellStart"/>
      <w:r w:rsidR="00B51042">
        <w:rPr>
          <w:rFonts w:ascii="Times New Roman" w:hAnsi="Times New Roman" w:cs="Times New Roman"/>
          <w:sz w:val="28"/>
          <w:lang w:val="kk-KZ"/>
        </w:rPr>
        <w:t>приказу</w:t>
      </w:r>
      <w:proofErr w:type="spellEnd"/>
    </w:p>
    <w:p w14:paraId="1F246DED" w14:textId="77777777" w:rsidR="00B51042" w:rsidRDefault="00B51042" w:rsidP="00EF3CB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lang w:val="kk-KZ"/>
        </w:rPr>
      </w:pPr>
    </w:p>
    <w:p w14:paraId="5399EDCB" w14:textId="13A195E4" w:rsidR="00B51042" w:rsidRPr="00B51042" w:rsidRDefault="00B51042" w:rsidP="00EF3CB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lang w:val="kk-KZ"/>
        </w:rPr>
      </w:pPr>
      <w:proofErr w:type="spellStart"/>
      <w:r w:rsidRPr="00B51042">
        <w:rPr>
          <w:rFonts w:ascii="Times New Roman" w:hAnsi="Times New Roman" w:cs="Times New Roman"/>
          <w:sz w:val="28"/>
          <w:lang w:val="kk-KZ"/>
        </w:rPr>
        <w:t>Приложение</w:t>
      </w:r>
      <w:proofErr w:type="spellEnd"/>
      <w:r w:rsidRPr="00B51042">
        <w:rPr>
          <w:rFonts w:ascii="Times New Roman" w:hAnsi="Times New Roman" w:cs="Times New Roman"/>
          <w:sz w:val="28"/>
          <w:lang w:val="kk-KZ"/>
        </w:rPr>
        <w:t xml:space="preserve"> </w:t>
      </w:r>
      <w:r w:rsidR="00342881" w:rsidRPr="00B51042">
        <w:rPr>
          <w:rFonts w:ascii="Times New Roman" w:hAnsi="Times New Roman" w:cs="Times New Roman"/>
          <w:sz w:val="28"/>
          <w:lang w:val="kk-KZ"/>
        </w:rPr>
        <w:t>1</w:t>
      </w:r>
      <w:r w:rsidR="00342881">
        <w:rPr>
          <w:rFonts w:ascii="Times New Roman" w:hAnsi="Times New Roman" w:cs="Times New Roman"/>
          <w:sz w:val="28"/>
          <w:lang w:val="kk-KZ"/>
        </w:rPr>
        <w:t xml:space="preserve"> </w:t>
      </w:r>
      <w:r w:rsidRPr="00B51042">
        <w:rPr>
          <w:rFonts w:ascii="Times New Roman" w:hAnsi="Times New Roman" w:cs="Times New Roman"/>
          <w:sz w:val="28"/>
          <w:lang w:val="kk-KZ"/>
        </w:rPr>
        <w:t xml:space="preserve">к </w:t>
      </w:r>
      <w:proofErr w:type="spellStart"/>
      <w:r w:rsidRPr="00B51042">
        <w:rPr>
          <w:rFonts w:ascii="Times New Roman" w:hAnsi="Times New Roman" w:cs="Times New Roman"/>
          <w:sz w:val="28"/>
          <w:lang w:val="kk-KZ"/>
        </w:rPr>
        <w:t>приказу</w:t>
      </w:r>
      <w:proofErr w:type="spellEnd"/>
      <w:r w:rsidRPr="00B51042">
        <w:rPr>
          <w:rFonts w:ascii="Times New Roman" w:hAnsi="Times New Roman" w:cs="Times New Roman"/>
          <w:sz w:val="28"/>
          <w:lang w:val="kk-KZ"/>
        </w:rPr>
        <w:t xml:space="preserve"> </w:t>
      </w:r>
    </w:p>
    <w:p w14:paraId="534476A3" w14:textId="77777777" w:rsidR="00B51042" w:rsidRPr="00B51042" w:rsidRDefault="00B51042" w:rsidP="00EF3CB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lang w:val="kk-KZ"/>
        </w:rPr>
      </w:pPr>
      <w:proofErr w:type="spellStart"/>
      <w:r w:rsidRPr="00B51042">
        <w:rPr>
          <w:rFonts w:ascii="Times New Roman" w:hAnsi="Times New Roman" w:cs="Times New Roman"/>
          <w:sz w:val="28"/>
          <w:lang w:val="kk-KZ"/>
        </w:rPr>
        <w:t>Министра</w:t>
      </w:r>
      <w:proofErr w:type="spellEnd"/>
      <w:r w:rsidRPr="00B51042">
        <w:rPr>
          <w:rFonts w:ascii="Times New Roman" w:hAnsi="Times New Roman" w:cs="Times New Roman"/>
          <w:sz w:val="28"/>
          <w:lang w:val="kk-KZ"/>
        </w:rPr>
        <w:t xml:space="preserve"> </w:t>
      </w:r>
      <w:proofErr w:type="spellStart"/>
      <w:r w:rsidRPr="00B51042">
        <w:rPr>
          <w:rFonts w:ascii="Times New Roman" w:hAnsi="Times New Roman" w:cs="Times New Roman"/>
          <w:sz w:val="28"/>
          <w:lang w:val="kk-KZ"/>
        </w:rPr>
        <w:t>национальной</w:t>
      </w:r>
      <w:proofErr w:type="spellEnd"/>
      <w:r w:rsidRPr="00B51042">
        <w:rPr>
          <w:rFonts w:ascii="Times New Roman" w:hAnsi="Times New Roman" w:cs="Times New Roman"/>
          <w:sz w:val="28"/>
          <w:lang w:val="kk-KZ"/>
        </w:rPr>
        <w:t xml:space="preserve"> </w:t>
      </w:r>
      <w:proofErr w:type="spellStart"/>
      <w:r w:rsidRPr="00B51042">
        <w:rPr>
          <w:rFonts w:ascii="Times New Roman" w:hAnsi="Times New Roman" w:cs="Times New Roman"/>
          <w:sz w:val="28"/>
          <w:lang w:val="kk-KZ"/>
        </w:rPr>
        <w:t>экономики</w:t>
      </w:r>
      <w:proofErr w:type="spellEnd"/>
    </w:p>
    <w:p w14:paraId="048828A8" w14:textId="77777777" w:rsidR="00B51042" w:rsidRPr="00B51042" w:rsidRDefault="00B51042" w:rsidP="00EF3CB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lang w:val="kk-KZ"/>
        </w:rPr>
      </w:pPr>
      <w:proofErr w:type="spellStart"/>
      <w:r w:rsidRPr="00B51042">
        <w:rPr>
          <w:rFonts w:ascii="Times New Roman" w:hAnsi="Times New Roman" w:cs="Times New Roman"/>
          <w:sz w:val="28"/>
          <w:lang w:val="kk-KZ"/>
        </w:rPr>
        <w:t>Республики</w:t>
      </w:r>
      <w:proofErr w:type="spellEnd"/>
      <w:r w:rsidRPr="00B51042">
        <w:rPr>
          <w:rFonts w:ascii="Times New Roman" w:hAnsi="Times New Roman" w:cs="Times New Roman"/>
          <w:sz w:val="28"/>
          <w:lang w:val="kk-KZ"/>
        </w:rPr>
        <w:t xml:space="preserve"> </w:t>
      </w:r>
      <w:proofErr w:type="spellStart"/>
      <w:r w:rsidRPr="00B51042">
        <w:rPr>
          <w:rFonts w:ascii="Times New Roman" w:hAnsi="Times New Roman" w:cs="Times New Roman"/>
          <w:sz w:val="28"/>
          <w:lang w:val="kk-KZ"/>
        </w:rPr>
        <w:t>Казахстан</w:t>
      </w:r>
      <w:proofErr w:type="spellEnd"/>
    </w:p>
    <w:p w14:paraId="768C558C" w14:textId="77777777" w:rsidR="00E560A8" w:rsidRDefault="00DA514E" w:rsidP="00DA514E">
      <w:pPr>
        <w:spacing w:after="0" w:line="240" w:lineRule="auto"/>
        <w:ind w:left="5245" w:hanging="142"/>
        <w:jc w:val="center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от 5 </w:t>
      </w:r>
      <w:proofErr w:type="spellStart"/>
      <w:r>
        <w:rPr>
          <w:rFonts w:ascii="Times New Roman" w:hAnsi="Times New Roman" w:cs="Times New Roman"/>
          <w:sz w:val="28"/>
          <w:lang w:val="kk-KZ"/>
        </w:rPr>
        <w:t>января</w:t>
      </w:r>
      <w:proofErr w:type="spellEnd"/>
      <w:r>
        <w:rPr>
          <w:rFonts w:ascii="Times New Roman" w:hAnsi="Times New Roman" w:cs="Times New Roman"/>
          <w:sz w:val="28"/>
          <w:lang w:val="kk-KZ"/>
        </w:rPr>
        <w:t xml:space="preserve"> 2021 </w:t>
      </w:r>
      <w:proofErr w:type="spellStart"/>
      <w:r>
        <w:rPr>
          <w:rFonts w:ascii="Times New Roman" w:hAnsi="Times New Roman" w:cs="Times New Roman"/>
          <w:sz w:val="28"/>
          <w:lang w:val="kk-KZ"/>
        </w:rPr>
        <w:t>года</w:t>
      </w:r>
      <w:proofErr w:type="spellEnd"/>
      <w:r>
        <w:rPr>
          <w:rFonts w:ascii="Times New Roman" w:hAnsi="Times New Roman" w:cs="Times New Roman"/>
          <w:sz w:val="28"/>
          <w:lang w:val="kk-KZ"/>
        </w:rPr>
        <w:t xml:space="preserve"> </w:t>
      </w:r>
    </w:p>
    <w:p w14:paraId="00BAD59F" w14:textId="77777777" w:rsidR="00B51042" w:rsidRPr="00B51042" w:rsidRDefault="00B51042" w:rsidP="00DA514E">
      <w:pPr>
        <w:spacing w:after="0" w:line="240" w:lineRule="auto"/>
        <w:ind w:left="5245" w:hanging="142"/>
        <w:jc w:val="center"/>
        <w:rPr>
          <w:rFonts w:ascii="Times New Roman" w:hAnsi="Times New Roman" w:cs="Times New Roman"/>
          <w:sz w:val="28"/>
          <w:lang w:val="kk-KZ"/>
        </w:rPr>
      </w:pPr>
      <w:r w:rsidRPr="00B51042">
        <w:rPr>
          <w:rFonts w:ascii="Times New Roman" w:hAnsi="Times New Roman" w:cs="Times New Roman"/>
          <w:sz w:val="28"/>
          <w:lang w:val="kk-KZ"/>
        </w:rPr>
        <w:t>№ 2</w:t>
      </w:r>
    </w:p>
    <w:p w14:paraId="1AA1EEAF" w14:textId="77777777" w:rsidR="00DA514E" w:rsidRDefault="00DA514E" w:rsidP="00EF3CB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lang w:val="kk-KZ"/>
        </w:rPr>
      </w:pPr>
    </w:p>
    <w:p w14:paraId="514E72B6" w14:textId="77777777" w:rsidR="00B51042" w:rsidRDefault="00B51042" w:rsidP="00590AC8">
      <w:pPr>
        <w:spacing w:after="0" w:line="240" w:lineRule="auto"/>
        <w:ind w:firstLine="5103"/>
        <w:jc w:val="right"/>
        <w:rPr>
          <w:rFonts w:ascii="Times New Roman" w:hAnsi="Times New Roman" w:cs="Times New Roman"/>
          <w:sz w:val="28"/>
          <w:lang w:val="kk-KZ"/>
        </w:rPr>
      </w:pPr>
      <w:r w:rsidRPr="00B51042">
        <w:rPr>
          <w:rFonts w:ascii="Times New Roman" w:hAnsi="Times New Roman" w:cs="Times New Roman"/>
          <w:sz w:val="28"/>
          <w:lang w:val="kk-KZ"/>
        </w:rPr>
        <w:t>Форма</w:t>
      </w:r>
    </w:p>
    <w:p w14:paraId="49938BDE" w14:textId="77777777" w:rsidR="00DA514E" w:rsidRPr="00B51042" w:rsidRDefault="00DA514E" w:rsidP="00EF3CB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lang w:val="kk-KZ"/>
        </w:rPr>
      </w:pPr>
    </w:p>
    <w:p w14:paraId="3C699A6A" w14:textId="77777777" w:rsidR="00B51042" w:rsidRPr="00B51042" w:rsidRDefault="00B51042" w:rsidP="00EF3CB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lang w:val="kk-KZ"/>
        </w:rPr>
      </w:pPr>
      <w:proofErr w:type="spellStart"/>
      <w:r w:rsidRPr="00B51042">
        <w:rPr>
          <w:rFonts w:ascii="Times New Roman" w:hAnsi="Times New Roman" w:cs="Times New Roman"/>
          <w:sz w:val="28"/>
          <w:lang w:val="kk-KZ"/>
        </w:rPr>
        <w:t>Потребитель</w:t>
      </w:r>
      <w:proofErr w:type="spellEnd"/>
      <w:r w:rsidRPr="00B51042">
        <w:rPr>
          <w:rFonts w:ascii="Times New Roman" w:hAnsi="Times New Roman" w:cs="Times New Roman"/>
          <w:sz w:val="28"/>
          <w:lang w:val="kk-KZ"/>
        </w:rPr>
        <w:t>:</w:t>
      </w:r>
    </w:p>
    <w:p w14:paraId="3A55BB63" w14:textId="77777777" w:rsidR="00B51042" w:rsidRPr="00B51042" w:rsidRDefault="00B51042" w:rsidP="00EF3CB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lang w:val="kk-KZ"/>
        </w:rPr>
      </w:pPr>
      <w:r w:rsidRPr="00B51042">
        <w:rPr>
          <w:rFonts w:ascii="Times New Roman" w:hAnsi="Times New Roman" w:cs="Times New Roman"/>
          <w:sz w:val="28"/>
          <w:lang w:val="kk-KZ"/>
        </w:rPr>
        <w:t>____________________________</w:t>
      </w:r>
    </w:p>
    <w:p w14:paraId="06028781" w14:textId="77777777" w:rsidR="00B51042" w:rsidRPr="00B51042" w:rsidRDefault="00B51042" w:rsidP="00EF3CB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lang w:val="kk-KZ"/>
        </w:rPr>
      </w:pPr>
      <w:r w:rsidRPr="00B51042">
        <w:rPr>
          <w:rFonts w:ascii="Times New Roman" w:hAnsi="Times New Roman" w:cs="Times New Roman"/>
          <w:sz w:val="28"/>
          <w:lang w:val="kk-KZ"/>
        </w:rPr>
        <w:t xml:space="preserve">фамилия, </w:t>
      </w:r>
      <w:proofErr w:type="spellStart"/>
      <w:r w:rsidRPr="00B51042">
        <w:rPr>
          <w:rFonts w:ascii="Times New Roman" w:hAnsi="Times New Roman" w:cs="Times New Roman"/>
          <w:sz w:val="28"/>
          <w:lang w:val="kk-KZ"/>
        </w:rPr>
        <w:t>имя</w:t>
      </w:r>
      <w:proofErr w:type="spellEnd"/>
      <w:r w:rsidRPr="00B51042">
        <w:rPr>
          <w:rFonts w:ascii="Times New Roman" w:hAnsi="Times New Roman" w:cs="Times New Roman"/>
          <w:sz w:val="28"/>
          <w:lang w:val="kk-KZ"/>
        </w:rPr>
        <w:t xml:space="preserve">, </w:t>
      </w:r>
      <w:proofErr w:type="spellStart"/>
      <w:r w:rsidRPr="00B51042">
        <w:rPr>
          <w:rFonts w:ascii="Times New Roman" w:hAnsi="Times New Roman" w:cs="Times New Roman"/>
          <w:sz w:val="28"/>
          <w:lang w:val="kk-KZ"/>
        </w:rPr>
        <w:t>отчество</w:t>
      </w:r>
      <w:proofErr w:type="spellEnd"/>
    </w:p>
    <w:p w14:paraId="2A151EBB" w14:textId="77777777" w:rsidR="00B51042" w:rsidRPr="00B51042" w:rsidRDefault="00B51042" w:rsidP="00EF3CB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lang w:val="kk-KZ"/>
        </w:rPr>
      </w:pPr>
      <w:r w:rsidRPr="00B51042">
        <w:rPr>
          <w:rFonts w:ascii="Times New Roman" w:hAnsi="Times New Roman" w:cs="Times New Roman"/>
          <w:sz w:val="28"/>
          <w:lang w:val="kk-KZ"/>
        </w:rPr>
        <w:t>(</w:t>
      </w:r>
      <w:proofErr w:type="spellStart"/>
      <w:r w:rsidRPr="00B51042">
        <w:rPr>
          <w:rFonts w:ascii="Times New Roman" w:hAnsi="Times New Roman" w:cs="Times New Roman"/>
          <w:sz w:val="28"/>
          <w:lang w:val="kk-KZ"/>
        </w:rPr>
        <w:t>при</w:t>
      </w:r>
      <w:proofErr w:type="spellEnd"/>
      <w:r w:rsidRPr="00B51042">
        <w:rPr>
          <w:rFonts w:ascii="Times New Roman" w:hAnsi="Times New Roman" w:cs="Times New Roman"/>
          <w:sz w:val="28"/>
          <w:lang w:val="kk-KZ"/>
        </w:rPr>
        <w:t xml:space="preserve"> </w:t>
      </w:r>
      <w:proofErr w:type="spellStart"/>
      <w:r w:rsidRPr="00B51042">
        <w:rPr>
          <w:rFonts w:ascii="Times New Roman" w:hAnsi="Times New Roman" w:cs="Times New Roman"/>
          <w:sz w:val="28"/>
          <w:lang w:val="kk-KZ"/>
        </w:rPr>
        <w:t>наличии</w:t>
      </w:r>
      <w:proofErr w:type="spellEnd"/>
      <w:r w:rsidRPr="00B51042">
        <w:rPr>
          <w:rFonts w:ascii="Times New Roman" w:hAnsi="Times New Roman" w:cs="Times New Roman"/>
          <w:sz w:val="28"/>
          <w:lang w:val="kk-KZ"/>
        </w:rPr>
        <w:t xml:space="preserve">) </w:t>
      </w:r>
      <w:proofErr w:type="spellStart"/>
      <w:r w:rsidRPr="00B51042">
        <w:rPr>
          <w:rFonts w:ascii="Times New Roman" w:hAnsi="Times New Roman" w:cs="Times New Roman"/>
          <w:sz w:val="28"/>
          <w:lang w:val="kk-KZ"/>
        </w:rPr>
        <w:t>физического</w:t>
      </w:r>
      <w:proofErr w:type="spellEnd"/>
      <w:r w:rsidRPr="00B51042">
        <w:rPr>
          <w:rFonts w:ascii="Times New Roman" w:hAnsi="Times New Roman" w:cs="Times New Roman"/>
          <w:sz w:val="28"/>
          <w:lang w:val="kk-KZ"/>
        </w:rPr>
        <w:t xml:space="preserve"> </w:t>
      </w:r>
      <w:proofErr w:type="spellStart"/>
      <w:r w:rsidRPr="00B51042">
        <w:rPr>
          <w:rFonts w:ascii="Times New Roman" w:hAnsi="Times New Roman" w:cs="Times New Roman"/>
          <w:sz w:val="28"/>
          <w:lang w:val="kk-KZ"/>
        </w:rPr>
        <w:t>лица</w:t>
      </w:r>
      <w:proofErr w:type="spellEnd"/>
    </w:p>
    <w:p w14:paraId="0748AEA0" w14:textId="77777777" w:rsidR="00B51042" w:rsidRPr="00B51042" w:rsidRDefault="00B51042" w:rsidP="00BD24C2">
      <w:pPr>
        <w:spacing w:after="0" w:line="240" w:lineRule="auto"/>
        <w:ind w:firstLine="4962"/>
        <w:jc w:val="center"/>
        <w:rPr>
          <w:rFonts w:ascii="Times New Roman" w:hAnsi="Times New Roman" w:cs="Times New Roman"/>
          <w:sz w:val="28"/>
          <w:lang w:val="kk-KZ"/>
        </w:rPr>
      </w:pPr>
      <w:proofErr w:type="spellStart"/>
      <w:r w:rsidRPr="00B51042">
        <w:rPr>
          <w:rFonts w:ascii="Times New Roman" w:hAnsi="Times New Roman" w:cs="Times New Roman"/>
          <w:sz w:val="28"/>
          <w:lang w:val="kk-KZ"/>
        </w:rPr>
        <w:t>или</w:t>
      </w:r>
      <w:proofErr w:type="spellEnd"/>
      <w:r w:rsidRPr="00B51042">
        <w:rPr>
          <w:rFonts w:ascii="Times New Roman" w:hAnsi="Times New Roman" w:cs="Times New Roman"/>
          <w:sz w:val="28"/>
          <w:lang w:val="kk-KZ"/>
        </w:rPr>
        <w:t xml:space="preserve"> </w:t>
      </w:r>
      <w:proofErr w:type="spellStart"/>
      <w:r w:rsidRPr="00B51042">
        <w:rPr>
          <w:rFonts w:ascii="Times New Roman" w:hAnsi="Times New Roman" w:cs="Times New Roman"/>
          <w:sz w:val="28"/>
          <w:lang w:val="kk-KZ"/>
        </w:rPr>
        <w:t>наименование</w:t>
      </w:r>
      <w:proofErr w:type="spellEnd"/>
      <w:r w:rsidRPr="00B51042">
        <w:rPr>
          <w:rFonts w:ascii="Times New Roman" w:hAnsi="Times New Roman" w:cs="Times New Roman"/>
          <w:sz w:val="28"/>
          <w:lang w:val="kk-KZ"/>
        </w:rPr>
        <w:t xml:space="preserve"> </w:t>
      </w:r>
      <w:proofErr w:type="spellStart"/>
      <w:r w:rsidRPr="00B51042">
        <w:rPr>
          <w:rFonts w:ascii="Times New Roman" w:hAnsi="Times New Roman" w:cs="Times New Roman"/>
          <w:sz w:val="28"/>
          <w:lang w:val="kk-KZ"/>
        </w:rPr>
        <w:t>юридического</w:t>
      </w:r>
      <w:proofErr w:type="spellEnd"/>
      <w:r w:rsidRPr="00B51042">
        <w:rPr>
          <w:rFonts w:ascii="Times New Roman" w:hAnsi="Times New Roman" w:cs="Times New Roman"/>
          <w:sz w:val="28"/>
          <w:lang w:val="kk-KZ"/>
        </w:rPr>
        <w:t xml:space="preserve"> </w:t>
      </w:r>
      <w:proofErr w:type="spellStart"/>
      <w:r w:rsidRPr="00B51042">
        <w:rPr>
          <w:rFonts w:ascii="Times New Roman" w:hAnsi="Times New Roman" w:cs="Times New Roman"/>
          <w:sz w:val="28"/>
          <w:lang w:val="kk-KZ"/>
        </w:rPr>
        <w:t>лица</w:t>
      </w:r>
      <w:proofErr w:type="spellEnd"/>
    </w:p>
    <w:p w14:paraId="0A5FD691" w14:textId="77777777" w:rsidR="00B51042" w:rsidRPr="00B51042" w:rsidRDefault="00B51042" w:rsidP="00EF3CB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lang w:val="kk-KZ"/>
        </w:rPr>
      </w:pPr>
      <w:r w:rsidRPr="00B51042">
        <w:rPr>
          <w:rFonts w:ascii="Times New Roman" w:hAnsi="Times New Roman" w:cs="Times New Roman"/>
          <w:sz w:val="28"/>
          <w:lang w:val="kk-KZ"/>
        </w:rPr>
        <w:t xml:space="preserve">адрес </w:t>
      </w:r>
      <w:proofErr w:type="spellStart"/>
      <w:r w:rsidRPr="00B51042">
        <w:rPr>
          <w:rFonts w:ascii="Times New Roman" w:hAnsi="Times New Roman" w:cs="Times New Roman"/>
          <w:sz w:val="28"/>
          <w:lang w:val="kk-KZ"/>
        </w:rPr>
        <w:t>потребителя</w:t>
      </w:r>
      <w:proofErr w:type="spellEnd"/>
      <w:r w:rsidRPr="00B51042">
        <w:rPr>
          <w:rFonts w:ascii="Times New Roman" w:hAnsi="Times New Roman" w:cs="Times New Roman"/>
          <w:sz w:val="28"/>
          <w:lang w:val="kk-KZ"/>
        </w:rPr>
        <w:t>, телефон</w:t>
      </w:r>
    </w:p>
    <w:p w14:paraId="19B7331F" w14:textId="77777777" w:rsidR="00B51042" w:rsidRPr="00B51042" w:rsidRDefault="00B51042" w:rsidP="00EF3CB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lang w:val="kk-KZ"/>
        </w:rPr>
      </w:pPr>
      <w:r w:rsidRPr="00B51042">
        <w:rPr>
          <w:rFonts w:ascii="Times New Roman" w:hAnsi="Times New Roman" w:cs="Times New Roman"/>
          <w:sz w:val="28"/>
          <w:lang w:val="kk-KZ"/>
        </w:rPr>
        <w:t xml:space="preserve">факс и </w:t>
      </w:r>
      <w:proofErr w:type="spellStart"/>
      <w:r w:rsidRPr="00B51042">
        <w:rPr>
          <w:rFonts w:ascii="Times New Roman" w:hAnsi="Times New Roman" w:cs="Times New Roman"/>
          <w:sz w:val="28"/>
          <w:lang w:val="kk-KZ"/>
        </w:rPr>
        <w:t>электронная</w:t>
      </w:r>
      <w:proofErr w:type="spellEnd"/>
      <w:r w:rsidRPr="00B51042">
        <w:rPr>
          <w:rFonts w:ascii="Times New Roman" w:hAnsi="Times New Roman" w:cs="Times New Roman"/>
          <w:sz w:val="28"/>
          <w:lang w:val="kk-KZ"/>
        </w:rPr>
        <w:t xml:space="preserve"> почта</w:t>
      </w:r>
    </w:p>
    <w:p w14:paraId="2430F9D1" w14:textId="77777777" w:rsidR="00B51042" w:rsidRPr="00B51042" w:rsidRDefault="00B51042" w:rsidP="00EF3CB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lang w:val="kk-KZ"/>
        </w:rPr>
      </w:pPr>
      <w:r w:rsidRPr="00B51042">
        <w:rPr>
          <w:rFonts w:ascii="Times New Roman" w:hAnsi="Times New Roman" w:cs="Times New Roman"/>
          <w:sz w:val="28"/>
          <w:lang w:val="kk-KZ"/>
        </w:rPr>
        <w:t>____________________________</w:t>
      </w:r>
    </w:p>
    <w:p w14:paraId="05EC7A55" w14:textId="77777777" w:rsidR="00B51042" w:rsidRPr="00B51042" w:rsidRDefault="00B51042" w:rsidP="00EF3CB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lang w:val="kk-KZ"/>
        </w:rPr>
      </w:pPr>
      <w:r w:rsidRPr="00B51042">
        <w:rPr>
          <w:rFonts w:ascii="Times New Roman" w:hAnsi="Times New Roman" w:cs="Times New Roman"/>
          <w:sz w:val="28"/>
          <w:lang w:val="kk-KZ"/>
        </w:rPr>
        <w:t>____________________________</w:t>
      </w:r>
    </w:p>
    <w:p w14:paraId="5C1DB338" w14:textId="77777777" w:rsidR="00B51042" w:rsidRPr="00B51042" w:rsidRDefault="00B51042" w:rsidP="00EF3CB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lang w:val="kk-KZ"/>
        </w:rPr>
      </w:pPr>
      <w:r w:rsidRPr="00B51042">
        <w:rPr>
          <w:rFonts w:ascii="Times New Roman" w:hAnsi="Times New Roman" w:cs="Times New Roman"/>
          <w:sz w:val="28"/>
          <w:lang w:val="kk-KZ"/>
        </w:rPr>
        <w:t>(</w:t>
      </w:r>
      <w:proofErr w:type="spellStart"/>
      <w:r w:rsidRPr="00B51042">
        <w:rPr>
          <w:rFonts w:ascii="Times New Roman" w:hAnsi="Times New Roman" w:cs="Times New Roman"/>
          <w:sz w:val="28"/>
          <w:lang w:val="kk-KZ"/>
        </w:rPr>
        <w:t>подпись</w:t>
      </w:r>
      <w:proofErr w:type="spellEnd"/>
      <w:r w:rsidRPr="00B51042">
        <w:rPr>
          <w:rFonts w:ascii="Times New Roman" w:hAnsi="Times New Roman" w:cs="Times New Roman"/>
          <w:sz w:val="28"/>
          <w:lang w:val="kk-KZ"/>
        </w:rPr>
        <w:t>)</w:t>
      </w:r>
    </w:p>
    <w:p w14:paraId="7A7148DA" w14:textId="77777777" w:rsidR="00B51042" w:rsidRDefault="00DA514E" w:rsidP="00EF3CB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«_____»</w:t>
      </w:r>
      <w:r w:rsidR="00B51042" w:rsidRPr="00B51042">
        <w:rPr>
          <w:rFonts w:ascii="Times New Roman" w:hAnsi="Times New Roman" w:cs="Times New Roman"/>
          <w:sz w:val="28"/>
          <w:lang w:val="kk-KZ"/>
        </w:rPr>
        <w:t xml:space="preserve">________ 20__ </w:t>
      </w:r>
      <w:proofErr w:type="spellStart"/>
      <w:r w:rsidR="00B51042" w:rsidRPr="00B51042">
        <w:rPr>
          <w:rFonts w:ascii="Times New Roman" w:hAnsi="Times New Roman" w:cs="Times New Roman"/>
          <w:sz w:val="28"/>
          <w:lang w:val="kk-KZ"/>
        </w:rPr>
        <w:t>год</w:t>
      </w:r>
      <w:proofErr w:type="spellEnd"/>
    </w:p>
    <w:p w14:paraId="6704C768" w14:textId="77777777" w:rsidR="00B51042" w:rsidRDefault="00B51042" w:rsidP="00B51042">
      <w:pPr>
        <w:spacing w:after="0" w:line="240" w:lineRule="auto"/>
        <w:jc w:val="right"/>
        <w:rPr>
          <w:rFonts w:ascii="Times New Roman" w:hAnsi="Times New Roman" w:cs="Times New Roman"/>
          <w:sz w:val="28"/>
          <w:lang w:val="kk-KZ"/>
        </w:rPr>
      </w:pPr>
    </w:p>
    <w:p w14:paraId="3D62D67E" w14:textId="77777777" w:rsidR="00EF3CB8" w:rsidRDefault="00EF3CB8" w:rsidP="00B51042">
      <w:pPr>
        <w:spacing w:after="0" w:line="240" w:lineRule="auto"/>
        <w:jc w:val="right"/>
        <w:rPr>
          <w:rFonts w:ascii="Times New Roman" w:hAnsi="Times New Roman" w:cs="Times New Roman"/>
          <w:sz w:val="28"/>
          <w:lang w:val="kk-KZ"/>
        </w:rPr>
      </w:pPr>
    </w:p>
    <w:p w14:paraId="13CB8754" w14:textId="77777777" w:rsidR="00B51042" w:rsidRPr="002202BD" w:rsidRDefault="00B51042" w:rsidP="00B51042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28"/>
          <w:szCs w:val="24"/>
        </w:rPr>
      </w:pPr>
      <w:r w:rsidRPr="002202BD">
        <w:rPr>
          <w:rFonts w:ascii="Times New Roman" w:hAnsi="Times New Roman" w:cs="Times New Roman"/>
          <w:b/>
          <w:sz w:val="28"/>
          <w:szCs w:val="24"/>
        </w:rPr>
        <w:t>Типовая форма технических условий на подключение к сетям электроснабжения</w:t>
      </w:r>
    </w:p>
    <w:p w14:paraId="0213560B" w14:textId="77777777" w:rsidR="00B51042" w:rsidRPr="00B51042" w:rsidRDefault="00B51042" w:rsidP="00B51042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sz w:val="28"/>
          <w:szCs w:val="24"/>
        </w:rPr>
      </w:pPr>
    </w:p>
    <w:p w14:paraId="3AD8A423" w14:textId="77777777" w:rsidR="00B51042" w:rsidRPr="00B51042" w:rsidRDefault="00B51042" w:rsidP="00B5104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B51042">
        <w:rPr>
          <w:rFonts w:ascii="Times New Roman" w:hAnsi="Times New Roman" w:cs="Times New Roman"/>
          <w:sz w:val="28"/>
          <w:szCs w:val="24"/>
        </w:rPr>
        <w:t>Полное наименование объекта электроснабжения (проектируемого, действующего,</w:t>
      </w:r>
    </w:p>
    <w:p w14:paraId="241D98C7" w14:textId="77777777" w:rsidR="00B51042" w:rsidRPr="00B51042" w:rsidRDefault="00B51042" w:rsidP="00B5104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B51042">
        <w:rPr>
          <w:rFonts w:ascii="Times New Roman" w:hAnsi="Times New Roman" w:cs="Times New Roman"/>
          <w:sz w:val="28"/>
          <w:szCs w:val="24"/>
        </w:rPr>
        <w:t>реконструируемого), его адрес местонахождение, место подключения)</w:t>
      </w:r>
    </w:p>
    <w:p w14:paraId="1E7ACE68" w14:textId="77777777" w:rsidR="00B51042" w:rsidRPr="00B51042" w:rsidRDefault="00B51042" w:rsidP="00B5104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B51042">
        <w:rPr>
          <w:rFonts w:ascii="Times New Roman" w:hAnsi="Times New Roman" w:cs="Times New Roman"/>
          <w:sz w:val="28"/>
          <w:szCs w:val="24"/>
        </w:rPr>
        <w:t>_______________________________________________________________</w:t>
      </w:r>
    </w:p>
    <w:p w14:paraId="684D2387" w14:textId="77777777" w:rsidR="00B51042" w:rsidRPr="00B51042" w:rsidRDefault="00B51042" w:rsidP="00B5104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B51042">
        <w:rPr>
          <w:rFonts w:ascii="Times New Roman" w:hAnsi="Times New Roman" w:cs="Times New Roman"/>
          <w:sz w:val="28"/>
          <w:szCs w:val="24"/>
        </w:rPr>
        <w:t>Необходимость выдачи технических условий (отметить нужное): на временное</w:t>
      </w:r>
    </w:p>
    <w:p w14:paraId="7258D146" w14:textId="77777777" w:rsidR="00B51042" w:rsidRPr="00B51042" w:rsidRDefault="00B51042" w:rsidP="00B5104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B51042">
        <w:rPr>
          <w:rFonts w:ascii="Times New Roman" w:hAnsi="Times New Roman" w:cs="Times New Roman"/>
          <w:sz w:val="28"/>
          <w:szCs w:val="24"/>
        </w:rPr>
        <w:t>электроснабжение (период строительства), электроснабжение на постоянной основе)</w:t>
      </w:r>
    </w:p>
    <w:p w14:paraId="54616576" w14:textId="77777777" w:rsidR="00B51042" w:rsidRPr="00B51042" w:rsidRDefault="00B51042" w:rsidP="00B5104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B51042">
        <w:rPr>
          <w:rFonts w:ascii="Times New Roman" w:hAnsi="Times New Roman" w:cs="Times New Roman"/>
          <w:sz w:val="28"/>
          <w:szCs w:val="24"/>
        </w:rPr>
        <w:t>_______________________________________________________________</w:t>
      </w:r>
    </w:p>
    <w:p w14:paraId="377E4399" w14:textId="77777777" w:rsidR="00B51042" w:rsidRPr="00B51042" w:rsidRDefault="00B51042" w:rsidP="00B5104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B51042">
        <w:rPr>
          <w:rFonts w:ascii="Times New Roman" w:hAnsi="Times New Roman" w:cs="Times New Roman"/>
          <w:sz w:val="28"/>
          <w:szCs w:val="24"/>
        </w:rPr>
        <w:t>Заявленная мощ</w:t>
      </w:r>
      <w:r w:rsidR="00DC628C">
        <w:rPr>
          <w:rFonts w:ascii="Times New Roman" w:hAnsi="Times New Roman" w:cs="Times New Roman"/>
          <w:sz w:val="28"/>
          <w:szCs w:val="24"/>
        </w:rPr>
        <w:t>ность: ________________________</w:t>
      </w:r>
      <w:r w:rsidRPr="00B51042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B51042">
        <w:rPr>
          <w:rFonts w:ascii="Times New Roman" w:hAnsi="Times New Roman" w:cs="Times New Roman"/>
          <w:sz w:val="28"/>
          <w:szCs w:val="24"/>
        </w:rPr>
        <w:t>килоВатт</w:t>
      </w:r>
      <w:proofErr w:type="spellEnd"/>
      <w:r w:rsidRPr="00B51042">
        <w:rPr>
          <w:rFonts w:ascii="Times New Roman" w:hAnsi="Times New Roman" w:cs="Times New Roman"/>
          <w:sz w:val="28"/>
          <w:szCs w:val="24"/>
        </w:rPr>
        <w:t xml:space="preserve"> (далее – кВт)</w:t>
      </w:r>
    </w:p>
    <w:p w14:paraId="01F4155C" w14:textId="77777777" w:rsidR="00B51042" w:rsidRPr="00B51042" w:rsidRDefault="00B51042" w:rsidP="00B5104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B51042">
        <w:rPr>
          <w:rFonts w:ascii="Times New Roman" w:hAnsi="Times New Roman" w:cs="Times New Roman"/>
          <w:sz w:val="28"/>
          <w:szCs w:val="24"/>
        </w:rPr>
        <w:t>Уровень напряжения (номинальное напряжение присоединяемой установки)</w:t>
      </w:r>
    </w:p>
    <w:p w14:paraId="0BE4168F" w14:textId="77777777" w:rsidR="00B51042" w:rsidRPr="00B51042" w:rsidRDefault="00B51042" w:rsidP="00B5104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B51042">
        <w:rPr>
          <w:rFonts w:ascii="Times New Roman" w:hAnsi="Times New Roman" w:cs="Times New Roman"/>
          <w:sz w:val="28"/>
          <w:szCs w:val="24"/>
        </w:rPr>
        <w:t>____________________________</w:t>
      </w:r>
      <w:r w:rsidR="005A6712">
        <w:rPr>
          <w:rFonts w:ascii="Times New Roman" w:hAnsi="Times New Roman" w:cs="Times New Roman"/>
          <w:sz w:val="28"/>
          <w:szCs w:val="24"/>
        </w:rPr>
        <w:t>______________________</w:t>
      </w:r>
      <w:r w:rsidR="00DC628C">
        <w:rPr>
          <w:rFonts w:ascii="Times New Roman" w:hAnsi="Times New Roman" w:cs="Times New Roman"/>
          <w:sz w:val="28"/>
          <w:szCs w:val="24"/>
        </w:rPr>
        <w:t>___________ Кв</w:t>
      </w:r>
    </w:p>
    <w:p w14:paraId="48421EE7" w14:textId="77777777" w:rsidR="00B51042" w:rsidRPr="00B51042" w:rsidRDefault="00B51042" w:rsidP="00B5104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B51042">
        <w:rPr>
          <w:rFonts w:ascii="Times New Roman" w:hAnsi="Times New Roman" w:cs="Times New Roman"/>
          <w:sz w:val="28"/>
          <w:szCs w:val="24"/>
        </w:rPr>
        <w:t>Категория надежности электроснабжения (отметить нужное): (1, 2, 3)</w:t>
      </w:r>
    </w:p>
    <w:p w14:paraId="2BA8622C" w14:textId="77777777" w:rsidR="00B51042" w:rsidRPr="00B51042" w:rsidRDefault="00B51042" w:rsidP="00B5104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B51042">
        <w:rPr>
          <w:rFonts w:ascii="Times New Roman" w:hAnsi="Times New Roman" w:cs="Times New Roman"/>
          <w:sz w:val="28"/>
          <w:szCs w:val="24"/>
        </w:rPr>
        <w:t xml:space="preserve">Перечень </w:t>
      </w:r>
      <w:proofErr w:type="spellStart"/>
      <w:r w:rsidRPr="00B51042">
        <w:rPr>
          <w:rFonts w:ascii="Times New Roman" w:hAnsi="Times New Roman" w:cs="Times New Roman"/>
          <w:sz w:val="28"/>
          <w:szCs w:val="24"/>
        </w:rPr>
        <w:t>субпотребителей</w:t>
      </w:r>
      <w:proofErr w:type="spellEnd"/>
      <w:r w:rsidRPr="00B51042">
        <w:rPr>
          <w:rFonts w:ascii="Times New Roman" w:hAnsi="Times New Roman" w:cs="Times New Roman"/>
          <w:sz w:val="28"/>
          <w:szCs w:val="24"/>
        </w:rPr>
        <w:t xml:space="preserve"> и характеристики их электроустановок:______</w:t>
      </w:r>
    </w:p>
    <w:p w14:paraId="75CAE981" w14:textId="77777777" w:rsidR="00B51042" w:rsidRPr="00B51042" w:rsidRDefault="00B51042" w:rsidP="00B5104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B51042">
        <w:rPr>
          <w:rFonts w:ascii="Times New Roman" w:hAnsi="Times New Roman" w:cs="Times New Roman"/>
          <w:sz w:val="28"/>
          <w:szCs w:val="24"/>
        </w:rPr>
        <w:t>Характер нагрузки (однофазный, трехфазный)________________________</w:t>
      </w:r>
    </w:p>
    <w:p w14:paraId="046CEA8F" w14:textId="77777777" w:rsidR="00B51042" w:rsidRPr="00B51042" w:rsidRDefault="00B51042" w:rsidP="00B5104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B51042">
        <w:rPr>
          <w:rFonts w:ascii="Times New Roman" w:hAnsi="Times New Roman" w:cs="Times New Roman"/>
          <w:sz w:val="28"/>
          <w:szCs w:val="24"/>
        </w:rPr>
        <w:lastRenderedPageBreak/>
        <w:t>Характер потребления электроэнергии (постоянный, временный, сезонный)</w:t>
      </w:r>
    </w:p>
    <w:p w14:paraId="616F2A9E" w14:textId="77777777" w:rsidR="00B51042" w:rsidRPr="00B51042" w:rsidRDefault="00B51042" w:rsidP="00B5104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B51042">
        <w:rPr>
          <w:rFonts w:ascii="Times New Roman" w:hAnsi="Times New Roman" w:cs="Times New Roman"/>
          <w:sz w:val="28"/>
          <w:szCs w:val="24"/>
        </w:rPr>
        <w:t>_______________________________________________________________</w:t>
      </w:r>
    </w:p>
    <w:p w14:paraId="00C2D1DC" w14:textId="77777777" w:rsidR="00B51042" w:rsidRPr="00B51042" w:rsidRDefault="00B51042" w:rsidP="00B5104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B51042">
        <w:rPr>
          <w:rFonts w:ascii="Times New Roman" w:hAnsi="Times New Roman" w:cs="Times New Roman"/>
          <w:sz w:val="28"/>
          <w:szCs w:val="24"/>
        </w:rPr>
        <w:t>При наличии ранее существующих сетей (при необходимости) произвести их вынос с территории застройки</w:t>
      </w:r>
    </w:p>
    <w:p w14:paraId="4CF98BF6" w14:textId="77777777" w:rsidR="00B51042" w:rsidRPr="00B51042" w:rsidRDefault="00B51042" w:rsidP="00B5104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B51042">
        <w:rPr>
          <w:rFonts w:ascii="Times New Roman" w:hAnsi="Times New Roman" w:cs="Times New Roman"/>
          <w:sz w:val="28"/>
          <w:szCs w:val="24"/>
        </w:rPr>
        <w:t>объем работ по выносу с</w:t>
      </w:r>
      <w:r w:rsidR="00F239C8">
        <w:rPr>
          <w:rFonts w:ascii="Times New Roman" w:hAnsi="Times New Roman" w:cs="Times New Roman"/>
          <w:sz w:val="28"/>
          <w:szCs w:val="24"/>
        </w:rPr>
        <w:t>етей (при необходимости) учесть</w:t>
      </w:r>
      <w:r w:rsidR="00F239C8">
        <w:rPr>
          <w:rFonts w:ascii="Times New Roman" w:hAnsi="Times New Roman" w:cs="Times New Roman"/>
          <w:sz w:val="28"/>
          <w:szCs w:val="24"/>
        </w:rPr>
        <w:br/>
      </w:r>
      <w:r w:rsidRPr="00B51042">
        <w:rPr>
          <w:rFonts w:ascii="Times New Roman" w:hAnsi="Times New Roman" w:cs="Times New Roman"/>
          <w:sz w:val="28"/>
          <w:szCs w:val="24"/>
        </w:rPr>
        <w:t>при проектировании.</w:t>
      </w:r>
    </w:p>
    <w:p w14:paraId="1C7B2833" w14:textId="77777777" w:rsidR="00B51042" w:rsidRPr="00B51042" w:rsidRDefault="00B51042" w:rsidP="00B5104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B51042">
        <w:rPr>
          <w:rFonts w:ascii="Times New Roman" w:hAnsi="Times New Roman" w:cs="Times New Roman"/>
          <w:sz w:val="28"/>
          <w:szCs w:val="24"/>
        </w:rPr>
        <w:t>Заказчик обеспечивает:</w:t>
      </w:r>
    </w:p>
    <w:p w14:paraId="3BC1E493" w14:textId="77777777" w:rsidR="00B51042" w:rsidRPr="00B51042" w:rsidRDefault="00B51042" w:rsidP="00B5104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B51042">
        <w:rPr>
          <w:rFonts w:ascii="Times New Roman" w:hAnsi="Times New Roman" w:cs="Times New Roman"/>
          <w:sz w:val="28"/>
          <w:szCs w:val="24"/>
        </w:rPr>
        <w:t>выполнение проекта внешнего</w:t>
      </w:r>
      <w:r w:rsidR="00DA514E">
        <w:rPr>
          <w:rFonts w:ascii="Times New Roman" w:hAnsi="Times New Roman" w:cs="Times New Roman"/>
          <w:sz w:val="28"/>
          <w:szCs w:val="24"/>
        </w:rPr>
        <w:t xml:space="preserve"> и внутреннего электроснабжения</w:t>
      </w:r>
      <w:r w:rsidR="00DA514E">
        <w:rPr>
          <w:rFonts w:ascii="Times New Roman" w:hAnsi="Times New Roman" w:cs="Times New Roman"/>
          <w:sz w:val="28"/>
          <w:szCs w:val="24"/>
        </w:rPr>
        <w:br/>
      </w:r>
      <w:r w:rsidRPr="00B51042">
        <w:rPr>
          <w:rFonts w:ascii="Times New Roman" w:hAnsi="Times New Roman" w:cs="Times New Roman"/>
          <w:sz w:val="28"/>
          <w:szCs w:val="24"/>
        </w:rPr>
        <w:t xml:space="preserve">в соответствии с Правилами устройства электроустановок, утвержденными приказом Министра энергетики Республики </w:t>
      </w:r>
      <w:r w:rsidR="00DA514E">
        <w:rPr>
          <w:rFonts w:ascii="Times New Roman" w:hAnsi="Times New Roman" w:cs="Times New Roman"/>
          <w:sz w:val="28"/>
          <w:szCs w:val="24"/>
        </w:rPr>
        <w:t>Казахстан от 20 марта 2015 года</w:t>
      </w:r>
      <w:r w:rsidR="00DA514E">
        <w:rPr>
          <w:rFonts w:ascii="Times New Roman" w:hAnsi="Times New Roman" w:cs="Times New Roman"/>
          <w:sz w:val="28"/>
          <w:szCs w:val="24"/>
        </w:rPr>
        <w:br/>
      </w:r>
      <w:r w:rsidRPr="00B51042">
        <w:rPr>
          <w:rFonts w:ascii="Times New Roman" w:hAnsi="Times New Roman" w:cs="Times New Roman"/>
          <w:sz w:val="28"/>
          <w:szCs w:val="24"/>
        </w:rPr>
        <w:t>№ 230 (зарегистрирован в Реестре государственной регистрации нормативных правовых актов за № 10851) (далее – Правила устройства электроустановок), нормативными техническими документами в области электроэнергетики, утвержденными приказом исполняющего обязанности Министра энергетики Республики Казахстан от 6 января 2017 года № 2 (зарегистрирован в Реестре государственной регистрации норматив</w:t>
      </w:r>
      <w:r w:rsidR="00F239C8">
        <w:rPr>
          <w:rFonts w:ascii="Times New Roman" w:hAnsi="Times New Roman" w:cs="Times New Roman"/>
          <w:sz w:val="28"/>
          <w:szCs w:val="24"/>
        </w:rPr>
        <w:t>ных правовых актов за № 15045,</w:t>
      </w:r>
      <w:r w:rsidR="00F239C8">
        <w:rPr>
          <w:rFonts w:ascii="Times New Roman" w:hAnsi="Times New Roman" w:cs="Times New Roman"/>
          <w:sz w:val="28"/>
          <w:szCs w:val="24"/>
        </w:rPr>
        <w:br/>
      </w:r>
      <w:r w:rsidRPr="00B51042">
        <w:rPr>
          <w:rFonts w:ascii="Times New Roman" w:hAnsi="Times New Roman" w:cs="Times New Roman"/>
          <w:sz w:val="28"/>
          <w:szCs w:val="24"/>
        </w:rPr>
        <w:t>далее – нормативные технические документы);</w:t>
      </w:r>
    </w:p>
    <w:p w14:paraId="186AB026" w14:textId="77777777" w:rsidR="00B51042" w:rsidRPr="00B51042" w:rsidRDefault="00B51042" w:rsidP="00B5104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B51042">
        <w:rPr>
          <w:rFonts w:ascii="Times New Roman" w:hAnsi="Times New Roman" w:cs="Times New Roman"/>
          <w:sz w:val="28"/>
          <w:szCs w:val="24"/>
        </w:rPr>
        <w:t>выполнение монтажных работ лицензированной организацией согласно Правилам устройства электроустановок и нормативным техническим документам;</w:t>
      </w:r>
    </w:p>
    <w:p w14:paraId="4FF465FD" w14:textId="77777777" w:rsidR="00B51042" w:rsidRPr="00B51042" w:rsidRDefault="00B51042" w:rsidP="00B5104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B51042">
        <w:rPr>
          <w:rFonts w:ascii="Times New Roman" w:hAnsi="Times New Roman" w:cs="Times New Roman"/>
          <w:sz w:val="28"/>
          <w:szCs w:val="24"/>
        </w:rPr>
        <w:t>оформление протокола испытания оборудования и актов выполненных работ.</w:t>
      </w:r>
    </w:p>
    <w:p w14:paraId="6DF97FFC" w14:textId="77777777" w:rsidR="00B51042" w:rsidRPr="00B51042" w:rsidRDefault="00B51042" w:rsidP="00B5104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B51042">
        <w:rPr>
          <w:rFonts w:ascii="Times New Roman" w:hAnsi="Times New Roman" w:cs="Times New Roman"/>
          <w:sz w:val="28"/>
          <w:szCs w:val="24"/>
        </w:rPr>
        <w:t xml:space="preserve">Подключение объекта к сетям </w:t>
      </w:r>
      <w:proofErr w:type="spellStart"/>
      <w:r w:rsidRPr="00B51042">
        <w:rPr>
          <w:rFonts w:ascii="Times New Roman" w:hAnsi="Times New Roman" w:cs="Times New Roman"/>
          <w:sz w:val="28"/>
          <w:szCs w:val="24"/>
        </w:rPr>
        <w:t>энергопередающей</w:t>
      </w:r>
      <w:proofErr w:type="spellEnd"/>
      <w:r w:rsidRPr="00B51042">
        <w:rPr>
          <w:rFonts w:ascii="Times New Roman" w:hAnsi="Times New Roman" w:cs="Times New Roman"/>
          <w:sz w:val="28"/>
          <w:szCs w:val="24"/>
        </w:rPr>
        <w:t xml:space="preserve"> организации производится после выполнения требовани</w:t>
      </w:r>
      <w:r w:rsidR="00DA514E">
        <w:rPr>
          <w:rFonts w:ascii="Times New Roman" w:hAnsi="Times New Roman" w:cs="Times New Roman"/>
          <w:sz w:val="28"/>
          <w:szCs w:val="24"/>
        </w:rPr>
        <w:t>я настоящих технических условий</w:t>
      </w:r>
      <w:r w:rsidR="00DA514E">
        <w:rPr>
          <w:rFonts w:ascii="Times New Roman" w:hAnsi="Times New Roman" w:cs="Times New Roman"/>
          <w:sz w:val="28"/>
          <w:szCs w:val="24"/>
        </w:rPr>
        <w:br/>
      </w:r>
      <w:r w:rsidRPr="00B51042">
        <w:rPr>
          <w:rFonts w:ascii="Times New Roman" w:hAnsi="Times New Roman" w:cs="Times New Roman"/>
          <w:sz w:val="28"/>
          <w:szCs w:val="24"/>
        </w:rPr>
        <w:t>в полном объеме.</w:t>
      </w:r>
    </w:p>
    <w:p w14:paraId="17AFE807" w14:textId="77777777" w:rsidR="00B51042" w:rsidRPr="00B51042" w:rsidRDefault="00B51042" w:rsidP="00B5104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B51042">
        <w:rPr>
          <w:rFonts w:ascii="Times New Roman" w:hAnsi="Times New Roman" w:cs="Times New Roman"/>
          <w:sz w:val="28"/>
          <w:szCs w:val="24"/>
        </w:rPr>
        <w:t>При этом, превышение мощности свыше указанного в технических условиях не допускается.</w:t>
      </w:r>
    </w:p>
    <w:p w14:paraId="52650339" w14:textId="77777777" w:rsidR="00B51042" w:rsidRPr="00B51042" w:rsidRDefault="00B51042" w:rsidP="00B5104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B51042">
        <w:rPr>
          <w:rFonts w:ascii="Times New Roman" w:hAnsi="Times New Roman" w:cs="Times New Roman"/>
          <w:sz w:val="28"/>
          <w:szCs w:val="24"/>
        </w:rPr>
        <w:t>В технических условиях на подключение к сетям электроснабжения указываются:</w:t>
      </w:r>
    </w:p>
    <w:p w14:paraId="083981C5" w14:textId="77777777" w:rsidR="00B51042" w:rsidRPr="00B51042" w:rsidRDefault="00B51042" w:rsidP="00B5104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B51042">
        <w:rPr>
          <w:rFonts w:ascii="Times New Roman" w:hAnsi="Times New Roman" w:cs="Times New Roman"/>
          <w:sz w:val="28"/>
          <w:szCs w:val="24"/>
        </w:rPr>
        <w:t xml:space="preserve">граница раздела балансовой принадлежности и эксплуатационной ответственности с </w:t>
      </w:r>
      <w:proofErr w:type="spellStart"/>
      <w:r w:rsidRPr="00B51042">
        <w:rPr>
          <w:rFonts w:ascii="Times New Roman" w:hAnsi="Times New Roman" w:cs="Times New Roman"/>
          <w:sz w:val="28"/>
          <w:szCs w:val="24"/>
        </w:rPr>
        <w:t>энергопередающей</w:t>
      </w:r>
      <w:proofErr w:type="spellEnd"/>
      <w:r w:rsidRPr="00B51042">
        <w:rPr>
          <w:rFonts w:ascii="Times New Roman" w:hAnsi="Times New Roman" w:cs="Times New Roman"/>
          <w:sz w:val="28"/>
          <w:szCs w:val="24"/>
        </w:rPr>
        <w:t xml:space="preserve"> организацией;</w:t>
      </w:r>
    </w:p>
    <w:p w14:paraId="213410CD" w14:textId="77777777" w:rsidR="00B51042" w:rsidRPr="00B51042" w:rsidRDefault="00B51042" w:rsidP="00B5104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B51042">
        <w:rPr>
          <w:rFonts w:ascii="Times New Roman" w:hAnsi="Times New Roman" w:cs="Times New Roman"/>
          <w:sz w:val="28"/>
          <w:szCs w:val="24"/>
        </w:rPr>
        <w:t>место расположения объекта (город, поселок, улица);</w:t>
      </w:r>
    </w:p>
    <w:p w14:paraId="65753EB8" w14:textId="77777777" w:rsidR="00B51042" w:rsidRPr="00B51042" w:rsidRDefault="00B51042" w:rsidP="00B5104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B51042">
        <w:rPr>
          <w:rFonts w:ascii="Times New Roman" w:hAnsi="Times New Roman" w:cs="Times New Roman"/>
          <w:sz w:val="28"/>
          <w:szCs w:val="24"/>
        </w:rPr>
        <w:t>разрешенный коэффициент мощности;</w:t>
      </w:r>
    </w:p>
    <w:p w14:paraId="5DF4062A" w14:textId="77777777" w:rsidR="00B51042" w:rsidRPr="00B51042" w:rsidRDefault="00B51042" w:rsidP="00B5104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B51042">
        <w:rPr>
          <w:rFonts w:ascii="Times New Roman" w:hAnsi="Times New Roman" w:cs="Times New Roman"/>
          <w:sz w:val="28"/>
          <w:szCs w:val="24"/>
        </w:rPr>
        <w:t>точки подключения (подстанция, электростанция или линия электропередачи);</w:t>
      </w:r>
    </w:p>
    <w:p w14:paraId="759D539E" w14:textId="77777777" w:rsidR="00B51042" w:rsidRPr="00B51042" w:rsidRDefault="00B51042" w:rsidP="00B5104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B51042">
        <w:rPr>
          <w:rFonts w:ascii="Times New Roman" w:hAnsi="Times New Roman" w:cs="Times New Roman"/>
          <w:sz w:val="28"/>
          <w:szCs w:val="24"/>
        </w:rPr>
        <w:t>основные технические требования к подключаемым линиям электропередач (далее – ЛЭП) и оборудованию подстанций;</w:t>
      </w:r>
    </w:p>
    <w:p w14:paraId="2F9DD6DA" w14:textId="77777777" w:rsidR="00B51042" w:rsidRPr="00B51042" w:rsidRDefault="00B51042" w:rsidP="00B5104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B51042">
        <w:rPr>
          <w:rFonts w:ascii="Times New Roman" w:hAnsi="Times New Roman" w:cs="Times New Roman"/>
          <w:sz w:val="28"/>
          <w:szCs w:val="24"/>
        </w:rPr>
        <w:t>обоснованные требования по усилению существующей электрической сети в связи с появлением нового потребителя – увеличение сечений проводов, замена или увеличение мощности трансформаторов, сооружение дополнительных ячеек распределительных устройств;</w:t>
      </w:r>
    </w:p>
    <w:p w14:paraId="554825D0" w14:textId="77777777" w:rsidR="00B51042" w:rsidRPr="00B51042" w:rsidRDefault="00B51042" w:rsidP="00B5104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B51042">
        <w:rPr>
          <w:rFonts w:ascii="Times New Roman" w:hAnsi="Times New Roman" w:cs="Times New Roman"/>
          <w:sz w:val="28"/>
          <w:szCs w:val="24"/>
        </w:rPr>
        <w:t>причина выдачи технических условий;</w:t>
      </w:r>
    </w:p>
    <w:p w14:paraId="4BDF7461" w14:textId="77777777" w:rsidR="00B51042" w:rsidRPr="00B51042" w:rsidRDefault="00B51042" w:rsidP="00B5104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B51042">
        <w:rPr>
          <w:rFonts w:ascii="Times New Roman" w:hAnsi="Times New Roman" w:cs="Times New Roman"/>
          <w:sz w:val="28"/>
          <w:szCs w:val="24"/>
        </w:rPr>
        <w:lastRenderedPageBreak/>
        <w:t>срок действия технических условий.</w:t>
      </w:r>
    </w:p>
    <w:p w14:paraId="56808295" w14:textId="77777777" w:rsidR="00B51042" w:rsidRPr="00A864AE" w:rsidRDefault="00B51042" w:rsidP="00B510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A864AE">
        <w:rPr>
          <w:rFonts w:ascii="Times New Roman" w:hAnsi="Times New Roman" w:cs="Times New Roman"/>
          <w:bCs/>
          <w:sz w:val="28"/>
          <w:szCs w:val="24"/>
        </w:rPr>
        <w:t xml:space="preserve">Если у </w:t>
      </w:r>
      <w:proofErr w:type="spellStart"/>
      <w:r w:rsidRPr="00A864AE">
        <w:rPr>
          <w:rFonts w:ascii="Times New Roman" w:hAnsi="Times New Roman" w:cs="Times New Roman"/>
          <w:bCs/>
          <w:sz w:val="28"/>
          <w:szCs w:val="24"/>
        </w:rPr>
        <w:t>энергопередающей</w:t>
      </w:r>
      <w:proofErr w:type="spellEnd"/>
      <w:r w:rsidRPr="00A864AE">
        <w:rPr>
          <w:rFonts w:ascii="Times New Roman" w:hAnsi="Times New Roman" w:cs="Times New Roman"/>
          <w:bCs/>
          <w:sz w:val="28"/>
          <w:szCs w:val="24"/>
        </w:rPr>
        <w:t xml:space="preserve"> (</w:t>
      </w:r>
      <w:proofErr w:type="spellStart"/>
      <w:r w:rsidRPr="00A864AE">
        <w:rPr>
          <w:rFonts w:ascii="Times New Roman" w:hAnsi="Times New Roman" w:cs="Times New Roman"/>
          <w:bCs/>
          <w:sz w:val="28"/>
          <w:szCs w:val="24"/>
        </w:rPr>
        <w:t>энергопроизводящей</w:t>
      </w:r>
      <w:proofErr w:type="spellEnd"/>
      <w:r w:rsidRPr="00A864AE">
        <w:rPr>
          <w:rFonts w:ascii="Times New Roman" w:hAnsi="Times New Roman" w:cs="Times New Roman"/>
          <w:bCs/>
          <w:sz w:val="28"/>
          <w:szCs w:val="24"/>
        </w:rPr>
        <w:t>) организации, а также потребителей, на праве собственности которых имеются трансформаторные подстанции, где установлен</w:t>
      </w:r>
      <w:r w:rsidRPr="00A864AE">
        <w:rPr>
          <w:rFonts w:ascii="Times New Roman" w:hAnsi="Times New Roman" w:cs="Times New Roman"/>
          <w:sz w:val="28"/>
          <w:szCs w:val="24"/>
        </w:rPr>
        <w:t>ы</w:t>
      </w:r>
      <w:r w:rsidRPr="00A864AE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A864AE">
        <w:rPr>
          <w:rFonts w:ascii="Times New Roman" w:hAnsi="Times New Roman" w:cs="Times New Roman"/>
          <w:sz w:val="28"/>
          <w:szCs w:val="24"/>
        </w:rPr>
        <w:t>сети телекоммуникаций</w:t>
      </w:r>
      <w:r w:rsidRPr="00A864AE">
        <w:rPr>
          <w:rFonts w:ascii="Times New Roman" w:hAnsi="Times New Roman" w:cs="Times New Roman"/>
          <w:bCs/>
          <w:sz w:val="28"/>
          <w:szCs w:val="24"/>
        </w:rPr>
        <w:t xml:space="preserve"> автомати</w:t>
      </w:r>
      <w:r w:rsidRPr="00A864AE">
        <w:rPr>
          <w:rFonts w:ascii="Times New Roman" w:hAnsi="Times New Roman" w:cs="Times New Roman"/>
          <w:sz w:val="28"/>
          <w:szCs w:val="24"/>
        </w:rPr>
        <w:t>зированной</w:t>
      </w:r>
      <w:r w:rsidRPr="00A864AE">
        <w:rPr>
          <w:rFonts w:ascii="Times New Roman" w:hAnsi="Times New Roman" w:cs="Times New Roman"/>
          <w:bCs/>
          <w:sz w:val="28"/>
          <w:szCs w:val="24"/>
        </w:rPr>
        <w:t xml:space="preserve"> систем</w:t>
      </w:r>
      <w:r w:rsidRPr="00A864AE">
        <w:rPr>
          <w:rFonts w:ascii="Times New Roman" w:hAnsi="Times New Roman" w:cs="Times New Roman"/>
          <w:sz w:val="28"/>
          <w:szCs w:val="24"/>
        </w:rPr>
        <w:t>ы</w:t>
      </w:r>
      <w:r w:rsidRPr="00A864AE">
        <w:rPr>
          <w:rFonts w:ascii="Times New Roman" w:hAnsi="Times New Roman" w:cs="Times New Roman"/>
          <w:bCs/>
          <w:sz w:val="28"/>
          <w:szCs w:val="24"/>
        </w:rPr>
        <w:t xml:space="preserve"> коммерческого учета электриче</w:t>
      </w:r>
      <w:r w:rsidRPr="00A864AE">
        <w:rPr>
          <w:rFonts w:ascii="Times New Roman" w:hAnsi="Times New Roman" w:cs="Times New Roman"/>
          <w:sz w:val="28"/>
          <w:szCs w:val="24"/>
        </w:rPr>
        <w:t>ской</w:t>
      </w:r>
      <w:r w:rsidRPr="00A864AE">
        <w:rPr>
          <w:rFonts w:ascii="Times New Roman" w:hAnsi="Times New Roman" w:cs="Times New Roman"/>
          <w:bCs/>
          <w:sz w:val="28"/>
          <w:szCs w:val="24"/>
        </w:rPr>
        <w:t xml:space="preserve"> энергии (далее – АСКУЭ), </w:t>
      </w:r>
      <w:r w:rsidRPr="00A864AE">
        <w:rPr>
          <w:rFonts w:ascii="Times New Roman" w:hAnsi="Times New Roman" w:cs="Times New Roman"/>
          <w:sz w:val="28"/>
          <w:szCs w:val="24"/>
        </w:rPr>
        <w:t xml:space="preserve">а также если </w:t>
      </w:r>
      <w:proofErr w:type="spellStart"/>
      <w:r w:rsidRPr="00A864AE">
        <w:rPr>
          <w:rFonts w:ascii="Times New Roman" w:hAnsi="Times New Roman" w:cs="Times New Roman"/>
          <w:sz w:val="28"/>
          <w:szCs w:val="24"/>
        </w:rPr>
        <w:t>энергопередающей</w:t>
      </w:r>
      <w:proofErr w:type="spellEnd"/>
      <w:r w:rsidRPr="00A864AE">
        <w:rPr>
          <w:rFonts w:ascii="Times New Roman" w:hAnsi="Times New Roman" w:cs="Times New Roman"/>
          <w:sz w:val="28"/>
          <w:szCs w:val="24"/>
        </w:rPr>
        <w:t xml:space="preserve"> организацией в качестве АСКУЭ эксплуатируется также</w:t>
      </w:r>
      <w:r w:rsidRPr="00A864AE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A864AE">
        <w:rPr>
          <w:rFonts w:ascii="Times New Roman" w:hAnsi="Times New Roman" w:cs="Times New Roman"/>
          <w:sz w:val="28"/>
          <w:szCs w:val="24"/>
        </w:rPr>
        <w:t>автоматизированная система учета энергопотребления (далее – АСУЭ),</w:t>
      </w:r>
      <w:r w:rsidRPr="00A864AE">
        <w:rPr>
          <w:rFonts w:ascii="Times New Roman" w:hAnsi="Times New Roman" w:cs="Times New Roman"/>
          <w:bCs/>
          <w:sz w:val="28"/>
          <w:szCs w:val="24"/>
        </w:rPr>
        <w:t xml:space="preserve"> дополнительно в технических условиях указываются требования по:</w:t>
      </w:r>
    </w:p>
    <w:p w14:paraId="1B1E63B3" w14:textId="77777777" w:rsidR="00B51042" w:rsidRPr="00A864AE" w:rsidRDefault="00B51042" w:rsidP="00B5104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A864AE">
        <w:rPr>
          <w:rFonts w:ascii="Times New Roman" w:hAnsi="Times New Roman" w:cs="Times New Roman"/>
          <w:bCs/>
          <w:sz w:val="28"/>
          <w:szCs w:val="24"/>
        </w:rPr>
        <w:t xml:space="preserve">организации коммерческого учета электроэнергии </w:t>
      </w:r>
      <w:r w:rsidRPr="00A864AE">
        <w:rPr>
          <w:rFonts w:ascii="Times New Roman" w:hAnsi="Times New Roman" w:cs="Times New Roman"/>
          <w:sz w:val="28"/>
          <w:szCs w:val="24"/>
        </w:rPr>
        <w:t>в составе</w:t>
      </w:r>
      <w:r w:rsidRPr="00A864AE">
        <w:rPr>
          <w:rFonts w:ascii="Times New Roman" w:hAnsi="Times New Roman" w:cs="Times New Roman"/>
          <w:bCs/>
          <w:sz w:val="28"/>
          <w:szCs w:val="24"/>
        </w:rPr>
        <w:t xml:space="preserve"> АСКУЭ, </w:t>
      </w:r>
      <w:r w:rsidRPr="00A864AE">
        <w:rPr>
          <w:rFonts w:ascii="Times New Roman" w:hAnsi="Times New Roman" w:cs="Times New Roman"/>
          <w:sz w:val="28"/>
          <w:szCs w:val="24"/>
        </w:rPr>
        <w:t>АСУЭ, включающие в себя перечень технологий, утвержденных национальными стандартами, по которым информация может поступать от прибора контрольного учета в сеть телекоммуникаций АСКУЭ, АСУЭ;</w:t>
      </w:r>
    </w:p>
    <w:p w14:paraId="77E38E22" w14:textId="77777777" w:rsidR="00B51042" w:rsidRPr="00B51042" w:rsidRDefault="00B51042" w:rsidP="00B5104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B51042">
        <w:rPr>
          <w:rFonts w:ascii="Times New Roman" w:hAnsi="Times New Roman" w:cs="Times New Roman"/>
          <w:sz w:val="28"/>
          <w:szCs w:val="24"/>
        </w:rPr>
        <w:t>оснащению электроустановок устройств</w:t>
      </w:r>
      <w:r w:rsidR="00DA514E">
        <w:rPr>
          <w:rFonts w:ascii="Times New Roman" w:hAnsi="Times New Roman" w:cs="Times New Roman"/>
          <w:sz w:val="28"/>
          <w:szCs w:val="24"/>
        </w:rPr>
        <w:t>ами релейной защиты</w:t>
      </w:r>
      <w:r w:rsidR="00DA514E">
        <w:rPr>
          <w:rFonts w:ascii="Times New Roman" w:hAnsi="Times New Roman" w:cs="Times New Roman"/>
          <w:sz w:val="28"/>
          <w:szCs w:val="24"/>
        </w:rPr>
        <w:br/>
      </w:r>
      <w:r w:rsidRPr="00B51042">
        <w:rPr>
          <w:rFonts w:ascii="Times New Roman" w:hAnsi="Times New Roman" w:cs="Times New Roman"/>
          <w:sz w:val="28"/>
          <w:szCs w:val="24"/>
        </w:rPr>
        <w:t>и автоматики, диспетчерского управления</w:t>
      </w:r>
      <w:r w:rsidR="00DA514E">
        <w:rPr>
          <w:rFonts w:ascii="Times New Roman" w:hAnsi="Times New Roman" w:cs="Times New Roman"/>
          <w:sz w:val="28"/>
          <w:szCs w:val="24"/>
        </w:rPr>
        <w:t>: телеизмерения, телеуправления</w:t>
      </w:r>
      <w:r w:rsidR="00DA514E">
        <w:rPr>
          <w:rFonts w:ascii="Times New Roman" w:hAnsi="Times New Roman" w:cs="Times New Roman"/>
          <w:sz w:val="28"/>
          <w:szCs w:val="24"/>
        </w:rPr>
        <w:br/>
      </w:r>
      <w:r w:rsidRPr="00B51042">
        <w:rPr>
          <w:rFonts w:ascii="Times New Roman" w:hAnsi="Times New Roman" w:cs="Times New Roman"/>
          <w:sz w:val="28"/>
          <w:szCs w:val="24"/>
        </w:rPr>
        <w:t>и организации канала связи;</w:t>
      </w:r>
    </w:p>
    <w:p w14:paraId="6FD0B2D2" w14:textId="77777777" w:rsidR="00B51042" w:rsidRDefault="00B51042" w:rsidP="00B5104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B51042">
        <w:rPr>
          <w:rFonts w:ascii="Times New Roman" w:hAnsi="Times New Roman" w:cs="Times New Roman"/>
          <w:sz w:val="28"/>
          <w:szCs w:val="24"/>
        </w:rPr>
        <w:t>компенсации реактивной мощности.</w:t>
      </w:r>
    </w:p>
    <w:p w14:paraId="346927E3" w14:textId="77777777" w:rsidR="00AF3A13" w:rsidRPr="00AF3A13" w:rsidRDefault="00AF3A13" w:rsidP="00AF3A1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AF3A13">
        <w:rPr>
          <w:rFonts w:ascii="Times New Roman" w:hAnsi="Times New Roman" w:cs="Times New Roman"/>
          <w:sz w:val="28"/>
          <w:szCs w:val="24"/>
        </w:rPr>
        <w:t xml:space="preserve">  Срок действия технических условий соответствует нормативным срокам проектирования и строительства.</w:t>
      </w:r>
    </w:p>
    <w:p w14:paraId="412C0436" w14:textId="77777777" w:rsidR="00AF3A13" w:rsidRPr="00AF3A13" w:rsidRDefault="00AF3A13" w:rsidP="00AF3A1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</w:p>
    <w:p w14:paraId="50AA4FCD" w14:textId="77777777" w:rsidR="00AF3A13" w:rsidRPr="00AF3A13" w:rsidRDefault="00AF3A13" w:rsidP="00AF3A1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Содержание «</w:t>
      </w:r>
      <w:r w:rsidRPr="00AF3A13">
        <w:rPr>
          <w:rFonts w:ascii="Times New Roman" w:hAnsi="Times New Roman" w:cs="Times New Roman"/>
          <w:sz w:val="28"/>
          <w:szCs w:val="24"/>
        </w:rPr>
        <w:t>Схемы внешне</w:t>
      </w:r>
      <w:r>
        <w:rPr>
          <w:rFonts w:ascii="Times New Roman" w:hAnsi="Times New Roman" w:cs="Times New Roman"/>
          <w:sz w:val="28"/>
          <w:szCs w:val="24"/>
        </w:rPr>
        <w:t>го электроснабжения потребителя»</w:t>
      </w:r>
      <w:r w:rsidRPr="00AF3A13">
        <w:rPr>
          <w:rFonts w:ascii="Times New Roman" w:hAnsi="Times New Roman" w:cs="Times New Roman"/>
          <w:sz w:val="28"/>
          <w:szCs w:val="24"/>
        </w:rPr>
        <w:t xml:space="preserve"> приведено в приложении к настоящей типовой форме.</w:t>
      </w:r>
    </w:p>
    <w:p w14:paraId="30C4508D" w14:textId="77777777" w:rsidR="00AF3A13" w:rsidRDefault="00AF3A13" w:rsidP="00AF3A1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</w:p>
    <w:p w14:paraId="76530C55" w14:textId="77777777" w:rsidR="00BD24C2" w:rsidRDefault="00BD24C2" w:rsidP="00AF3A1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</w:p>
    <w:p w14:paraId="6B0D1449" w14:textId="77777777" w:rsidR="006B3566" w:rsidRDefault="006B3566" w:rsidP="00AF3A1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</w:p>
    <w:p w14:paraId="6FD014A6" w14:textId="77777777" w:rsidR="006B3566" w:rsidRDefault="006B3566" w:rsidP="00AF3A1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</w:p>
    <w:p w14:paraId="1CB5264F" w14:textId="77777777" w:rsidR="006B3566" w:rsidRDefault="006B3566" w:rsidP="00AF3A1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</w:p>
    <w:p w14:paraId="6C8B5DDE" w14:textId="77777777" w:rsidR="006B3566" w:rsidRDefault="006B3566" w:rsidP="00AF3A1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</w:p>
    <w:p w14:paraId="399CFE31" w14:textId="77777777" w:rsidR="006B3566" w:rsidRDefault="006B3566" w:rsidP="00AF3A1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</w:p>
    <w:p w14:paraId="56D0710C" w14:textId="77777777" w:rsidR="006B3566" w:rsidRDefault="006B3566" w:rsidP="00AF3A1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</w:p>
    <w:p w14:paraId="158DABA2" w14:textId="77777777" w:rsidR="006B3566" w:rsidRDefault="006B3566" w:rsidP="00AF3A1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</w:p>
    <w:p w14:paraId="76FE2A42" w14:textId="77777777" w:rsidR="006B3566" w:rsidRDefault="006B3566" w:rsidP="00AF3A1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</w:p>
    <w:p w14:paraId="0FA81FF7" w14:textId="77777777" w:rsidR="006B3566" w:rsidRDefault="006B3566" w:rsidP="00AF3A1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</w:p>
    <w:p w14:paraId="3FDEEF1E" w14:textId="77777777" w:rsidR="006B3566" w:rsidRDefault="006B3566" w:rsidP="00AF3A1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</w:p>
    <w:p w14:paraId="66882810" w14:textId="77777777" w:rsidR="006B3566" w:rsidRDefault="006B3566" w:rsidP="00AF3A1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</w:p>
    <w:p w14:paraId="1075E9AC" w14:textId="77777777" w:rsidR="006B3566" w:rsidRDefault="006B3566" w:rsidP="00AF3A1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</w:p>
    <w:p w14:paraId="169228A1" w14:textId="77777777" w:rsidR="006B3566" w:rsidRDefault="006B3566" w:rsidP="00AF3A1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</w:p>
    <w:p w14:paraId="002D645C" w14:textId="77777777" w:rsidR="006B3566" w:rsidRDefault="006B3566" w:rsidP="00AF3A1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</w:p>
    <w:p w14:paraId="686FD5EA" w14:textId="77777777" w:rsidR="006B3566" w:rsidRDefault="006B3566" w:rsidP="00AF3A1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</w:p>
    <w:p w14:paraId="256E7091" w14:textId="77777777" w:rsidR="006B3566" w:rsidRDefault="006B3566" w:rsidP="00AF3A1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</w:p>
    <w:p w14:paraId="18E12486" w14:textId="77777777" w:rsidR="006B3566" w:rsidRDefault="006B3566" w:rsidP="00AF3A1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</w:p>
    <w:p w14:paraId="1042E4DA" w14:textId="77777777" w:rsidR="006B3566" w:rsidRDefault="006B3566" w:rsidP="00AF3A1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</w:p>
    <w:p w14:paraId="71522D33" w14:textId="77777777" w:rsidR="006B3566" w:rsidRDefault="006B3566" w:rsidP="00AF3A1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</w:p>
    <w:p w14:paraId="789CEB98" w14:textId="77777777" w:rsidR="006B3566" w:rsidRDefault="006B3566" w:rsidP="00AF3A1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</w:p>
    <w:p w14:paraId="37071FFA" w14:textId="77777777" w:rsidR="006B3566" w:rsidRDefault="006B3566" w:rsidP="00AF3A1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</w:p>
    <w:p w14:paraId="0CFCD42A" w14:textId="77777777" w:rsidR="00AF3A13" w:rsidRPr="00AF3A13" w:rsidRDefault="00AF3A13" w:rsidP="00AF3A13">
      <w:pPr>
        <w:shd w:val="clear" w:color="auto" w:fill="FFFFFF"/>
        <w:spacing w:after="0" w:line="240" w:lineRule="auto"/>
        <w:ind w:firstLine="4536"/>
        <w:jc w:val="center"/>
        <w:textAlignment w:val="baseline"/>
        <w:rPr>
          <w:rFonts w:ascii="Times New Roman" w:hAnsi="Times New Roman" w:cs="Times New Roman"/>
          <w:sz w:val="28"/>
          <w:szCs w:val="24"/>
        </w:rPr>
      </w:pPr>
      <w:r w:rsidRPr="00AF3A13">
        <w:rPr>
          <w:rFonts w:ascii="Times New Roman" w:hAnsi="Times New Roman" w:cs="Times New Roman"/>
          <w:sz w:val="28"/>
          <w:szCs w:val="24"/>
        </w:rPr>
        <w:t>Приложение</w:t>
      </w:r>
    </w:p>
    <w:p w14:paraId="5A641756" w14:textId="77777777" w:rsidR="00AF3A13" w:rsidRPr="00AF3A13" w:rsidRDefault="00AF3A13" w:rsidP="00AF3A13">
      <w:pPr>
        <w:shd w:val="clear" w:color="auto" w:fill="FFFFFF"/>
        <w:spacing w:after="0" w:line="240" w:lineRule="auto"/>
        <w:ind w:firstLine="4536"/>
        <w:jc w:val="center"/>
        <w:textAlignment w:val="baseline"/>
        <w:rPr>
          <w:rFonts w:ascii="Times New Roman" w:hAnsi="Times New Roman" w:cs="Times New Roman"/>
          <w:sz w:val="28"/>
          <w:szCs w:val="24"/>
        </w:rPr>
      </w:pPr>
      <w:r w:rsidRPr="00AF3A13">
        <w:rPr>
          <w:rFonts w:ascii="Times New Roman" w:hAnsi="Times New Roman" w:cs="Times New Roman"/>
          <w:sz w:val="28"/>
          <w:szCs w:val="24"/>
        </w:rPr>
        <w:t>к Типовой форме технических условий</w:t>
      </w:r>
    </w:p>
    <w:p w14:paraId="4CE03467" w14:textId="77777777" w:rsidR="00AF3A13" w:rsidRPr="00AF3A13" w:rsidRDefault="00AF3A13" w:rsidP="00DC628C">
      <w:pPr>
        <w:shd w:val="clear" w:color="auto" w:fill="FFFFFF"/>
        <w:spacing w:after="0" w:line="240" w:lineRule="auto"/>
        <w:ind w:left="4395" w:firstLine="141"/>
        <w:jc w:val="center"/>
        <w:textAlignment w:val="baseline"/>
        <w:rPr>
          <w:rFonts w:ascii="Times New Roman" w:hAnsi="Times New Roman" w:cs="Times New Roman"/>
          <w:sz w:val="28"/>
          <w:szCs w:val="24"/>
        </w:rPr>
      </w:pPr>
      <w:r w:rsidRPr="00AF3A13">
        <w:rPr>
          <w:rFonts w:ascii="Times New Roman" w:hAnsi="Times New Roman" w:cs="Times New Roman"/>
          <w:sz w:val="28"/>
          <w:szCs w:val="24"/>
        </w:rPr>
        <w:t>на подключение к сетям электроснабжения</w:t>
      </w:r>
    </w:p>
    <w:p w14:paraId="50473E6A" w14:textId="77777777" w:rsidR="00AF3A13" w:rsidRPr="00AF3A13" w:rsidRDefault="00AF3A13" w:rsidP="00AF3A13">
      <w:pPr>
        <w:shd w:val="clear" w:color="auto" w:fill="FFFFFF"/>
        <w:spacing w:after="0" w:line="240" w:lineRule="auto"/>
        <w:ind w:firstLine="4536"/>
        <w:jc w:val="center"/>
        <w:textAlignment w:val="baseline"/>
        <w:rPr>
          <w:rFonts w:ascii="Times New Roman" w:hAnsi="Times New Roman" w:cs="Times New Roman"/>
          <w:sz w:val="28"/>
          <w:szCs w:val="24"/>
        </w:rPr>
      </w:pPr>
      <w:r w:rsidRPr="00AF3A13">
        <w:rPr>
          <w:rFonts w:ascii="Times New Roman" w:hAnsi="Times New Roman" w:cs="Times New Roman"/>
          <w:sz w:val="28"/>
          <w:szCs w:val="24"/>
        </w:rPr>
        <w:t>Потребитель:</w:t>
      </w:r>
    </w:p>
    <w:p w14:paraId="58325108" w14:textId="77777777" w:rsidR="00AF3A13" w:rsidRPr="00AF3A13" w:rsidRDefault="00AF3A13" w:rsidP="00AF3A13">
      <w:pPr>
        <w:shd w:val="clear" w:color="auto" w:fill="FFFFFF"/>
        <w:spacing w:after="0" w:line="240" w:lineRule="auto"/>
        <w:ind w:firstLine="4536"/>
        <w:jc w:val="center"/>
        <w:textAlignment w:val="baseline"/>
        <w:rPr>
          <w:rFonts w:ascii="Times New Roman" w:hAnsi="Times New Roman" w:cs="Times New Roman"/>
          <w:sz w:val="28"/>
          <w:szCs w:val="24"/>
        </w:rPr>
      </w:pPr>
      <w:r w:rsidRPr="00AF3A13">
        <w:rPr>
          <w:rFonts w:ascii="Times New Roman" w:hAnsi="Times New Roman" w:cs="Times New Roman"/>
          <w:sz w:val="28"/>
          <w:szCs w:val="24"/>
        </w:rPr>
        <w:t>____________________________</w:t>
      </w:r>
    </w:p>
    <w:p w14:paraId="1D5B88A9" w14:textId="77777777" w:rsidR="00AF3A13" w:rsidRPr="00AF3A13" w:rsidRDefault="00AF3A13" w:rsidP="00AF3A13">
      <w:pPr>
        <w:shd w:val="clear" w:color="auto" w:fill="FFFFFF"/>
        <w:spacing w:after="0" w:line="240" w:lineRule="auto"/>
        <w:ind w:firstLine="4536"/>
        <w:jc w:val="center"/>
        <w:textAlignment w:val="baseline"/>
        <w:rPr>
          <w:rFonts w:ascii="Times New Roman" w:hAnsi="Times New Roman" w:cs="Times New Roman"/>
          <w:sz w:val="28"/>
          <w:szCs w:val="24"/>
        </w:rPr>
      </w:pPr>
      <w:r w:rsidRPr="00AF3A13">
        <w:rPr>
          <w:rFonts w:ascii="Times New Roman" w:hAnsi="Times New Roman" w:cs="Times New Roman"/>
          <w:sz w:val="28"/>
          <w:szCs w:val="24"/>
        </w:rPr>
        <w:t>фамилия, имя, отчество (при</w:t>
      </w:r>
    </w:p>
    <w:p w14:paraId="5B966C52" w14:textId="77777777" w:rsidR="00AF3A13" w:rsidRPr="00AF3A13" w:rsidRDefault="00AF3A13" w:rsidP="00AF3A13">
      <w:pPr>
        <w:shd w:val="clear" w:color="auto" w:fill="FFFFFF"/>
        <w:spacing w:after="0" w:line="240" w:lineRule="auto"/>
        <w:ind w:firstLine="4536"/>
        <w:jc w:val="center"/>
        <w:textAlignment w:val="baseline"/>
        <w:rPr>
          <w:rFonts w:ascii="Times New Roman" w:hAnsi="Times New Roman" w:cs="Times New Roman"/>
          <w:sz w:val="28"/>
          <w:szCs w:val="24"/>
        </w:rPr>
      </w:pPr>
      <w:r w:rsidRPr="00AF3A13">
        <w:rPr>
          <w:rFonts w:ascii="Times New Roman" w:hAnsi="Times New Roman" w:cs="Times New Roman"/>
          <w:sz w:val="28"/>
          <w:szCs w:val="24"/>
        </w:rPr>
        <w:t>наличии) физического лица или</w:t>
      </w:r>
    </w:p>
    <w:p w14:paraId="34C67715" w14:textId="77777777" w:rsidR="00AF3A13" w:rsidRPr="00AF3A13" w:rsidRDefault="00AF3A13" w:rsidP="00AF3A13">
      <w:pPr>
        <w:shd w:val="clear" w:color="auto" w:fill="FFFFFF"/>
        <w:spacing w:after="0" w:line="240" w:lineRule="auto"/>
        <w:ind w:firstLine="4536"/>
        <w:jc w:val="center"/>
        <w:textAlignment w:val="baseline"/>
        <w:rPr>
          <w:rFonts w:ascii="Times New Roman" w:hAnsi="Times New Roman" w:cs="Times New Roman"/>
          <w:sz w:val="28"/>
          <w:szCs w:val="24"/>
        </w:rPr>
      </w:pPr>
      <w:r w:rsidRPr="00AF3A13">
        <w:rPr>
          <w:rFonts w:ascii="Times New Roman" w:hAnsi="Times New Roman" w:cs="Times New Roman"/>
          <w:sz w:val="28"/>
          <w:szCs w:val="24"/>
        </w:rPr>
        <w:t>наименование юридического</w:t>
      </w:r>
    </w:p>
    <w:p w14:paraId="3CD32CAF" w14:textId="77777777" w:rsidR="00AF3A13" w:rsidRPr="00AF3A13" w:rsidRDefault="00AF3A13" w:rsidP="00AF3A13">
      <w:pPr>
        <w:shd w:val="clear" w:color="auto" w:fill="FFFFFF"/>
        <w:spacing w:after="0" w:line="240" w:lineRule="auto"/>
        <w:ind w:firstLine="4536"/>
        <w:jc w:val="center"/>
        <w:textAlignment w:val="baseline"/>
        <w:rPr>
          <w:rFonts w:ascii="Times New Roman" w:hAnsi="Times New Roman" w:cs="Times New Roman"/>
          <w:sz w:val="28"/>
          <w:szCs w:val="24"/>
        </w:rPr>
      </w:pPr>
      <w:r w:rsidRPr="00AF3A13">
        <w:rPr>
          <w:rFonts w:ascii="Times New Roman" w:hAnsi="Times New Roman" w:cs="Times New Roman"/>
          <w:sz w:val="28"/>
          <w:szCs w:val="24"/>
        </w:rPr>
        <w:t>лица Адрес потребителя,</w:t>
      </w:r>
    </w:p>
    <w:p w14:paraId="0C65F711" w14:textId="77777777" w:rsidR="00AF3A13" w:rsidRPr="00AF3A13" w:rsidRDefault="00AF3A13" w:rsidP="00AF3A13">
      <w:pPr>
        <w:shd w:val="clear" w:color="auto" w:fill="FFFFFF"/>
        <w:spacing w:after="0" w:line="240" w:lineRule="auto"/>
        <w:ind w:firstLine="4536"/>
        <w:jc w:val="center"/>
        <w:textAlignment w:val="baseline"/>
        <w:rPr>
          <w:rFonts w:ascii="Times New Roman" w:hAnsi="Times New Roman" w:cs="Times New Roman"/>
          <w:sz w:val="28"/>
          <w:szCs w:val="24"/>
        </w:rPr>
      </w:pPr>
      <w:r w:rsidRPr="00AF3A13">
        <w:rPr>
          <w:rFonts w:ascii="Times New Roman" w:hAnsi="Times New Roman" w:cs="Times New Roman"/>
          <w:sz w:val="28"/>
          <w:szCs w:val="24"/>
        </w:rPr>
        <w:t>телефон факс и электронная почта:</w:t>
      </w:r>
    </w:p>
    <w:p w14:paraId="3EC3F136" w14:textId="77777777" w:rsidR="00AF3A13" w:rsidRPr="00AF3A13" w:rsidRDefault="00AF3A13" w:rsidP="00AF3A13">
      <w:pPr>
        <w:shd w:val="clear" w:color="auto" w:fill="FFFFFF"/>
        <w:spacing w:after="0" w:line="240" w:lineRule="auto"/>
        <w:ind w:firstLine="4536"/>
        <w:jc w:val="center"/>
        <w:textAlignment w:val="baseline"/>
        <w:rPr>
          <w:rFonts w:ascii="Times New Roman" w:hAnsi="Times New Roman" w:cs="Times New Roman"/>
          <w:sz w:val="28"/>
          <w:szCs w:val="24"/>
        </w:rPr>
      </w:pPr>
      <w:r w:rsidRPr="00AF3A13">
        <w:rPr>
          <w:rFonts w:ascii="Times New Roman" w:hAnsi="Times New Roman" w:cs="Times New Roman"/>
          <w:sz w:val="28"/>
          <w:szCs w:val="24"/>
        </w:rPr>
        <w:t>____________________________</w:t>
      </w:r>
    </w:p>
    <w:p w14:paraId="7E097AA2" w14:textId="77777777" w:rsidR="00AF3A13" w:rsidRPr="00AF3A13" w:rsidRDefault="00AF3A13" w:rsidP="00AF3A13">
      <w:pPr>
        <w:shd w:val="clear" w:color="auto" w:fill="FFFFFF"/>
        <w:spacing w:after="0" w:line="240" w:lineRule="auto"/>
        <w:ind w:firstLine="4536"/>
        <w:jc w:val="center"/>
        <w:textAlignment w:val="baseline"/>
        <w:rPr>
          <w:rFonts w:ascii="Times New Roman" w:hAnsi="Times New Roman" w:cs="Times New Roman"/>
          <w:sz w:val="28"/>
          <w:szCs w:val="24"/>
        </w:rPr>
      </w:pPr>
      <w:r w:rsidRPr="00AF3A13">
        <w:rPr>
          <w:rFonts w:ascii="Times New Roman" w:hAnsi="Times New Roman" w:cs="Times New Roman"/>
          <w:sz w:val="28"/>
          <w:szCs w:val="24"/>
        </w:rPr>
        <w:t>____________________________</w:t>
      </w:r>
    </w:p>
    <w:p w14:paraId="4CB286C5" w14:textId="77777777" w:rsidR="00AF3A13" w:rsidRPr="00AF3A13" w:rsidRDefault="00AF3A13" w:rsidP="00AF3A13">
      <w:pPr>
        <w:shd w:val="clear" w:color="auto" w:fill="FFFFFF"/>
        <w:spacing w:after="0" w:line="240" w:lineRule="auto"/>
        <w:ind w:firstLine="4536"/>
        <w:jc w:val="center"/>
        <w:textAlignment w:val="baseline"/>
        <w:rPr>
          <w:rFonts w:ascii="Times New Roman" w:hAnsi="Times New Roman" w:cs="Times New Roman"/>
          <w:sz w:val="28"/>
          <w:szCs w:val="24"/>
        </w:rPr>
      </w:pPr>
      <w:r w:rsidRPr="00AF3A13">
        <w:rPr>
          <w:rFonts w:ascii="Times New Roman" w:hAnsi="Times New Roman" w:cs="Times New Roman"/>
          <w:sz w:val="28"/>
          <w:szCs w:val="24"/>
        </w:rPr>
        <w:t>(подпись)</w:t>
      </w:r>
    </w:p>
    <w:p w14:paraId="77E91F63" w14:textId="77777777" w:rsidR="00AF3A13" w:rsidRDefault="00DA514E" w:rsidP="00AF3A13">
      <w:pPr>
        <w:shd w:val="clear" w:color="auto" w:fill="FFFFFF"/>
        <w:spacing w:after="0" w:line="240" w:lineRule="auto"/>
        <w:ind w:firstLine="4536"/>
        <w:jc w:val="center"/>
        <w:textAlignment w:val="baseline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«_____»</w:t>
      </w:r>
      <w:r w:rsidR="00AF3A13" w:rsidRPr="00AF3A13">
        <w:rPr>
          <w:rFonts w:ascii="Times New Roman" w:hAnsi="Times New Roman" w:cs="Times New Roman"/>
          <w:sz w:val="28"/>
          <w:szCs w:val="24"/>
        </w:rPr>
        <w:t xml:space="preserve"> ________ 20__ год</w:t>
      </w:r>
    </w:p>
    <w:p w14:paraId="4566016A" w14:textId="77777777" w:rsidR="00AF3A13" w:rsidRDefault="00AF3A13" w:rsidP="00AF3A1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</w:p>
    <w:p w14:paraId="75512170" w14:textId="77777777" w:rsidR="00AF3A13" w:rsidRPr="00AF3A13" w:rsidRDefault="00AF3A13" w:rsidP="00AF3A1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</w:p>
    <w:p w14:paraId="447CAF09" w14:textId="77777777" w:rsidR="00AF3A13" w:rsidRPr="00342881" w:rsidRDefault="00AF3A13" w:rsidP="00AF3A13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4"/>
        </w:rPr>
      </w:pPr>
      <w:r w:rsidRPr="00342881">
        <w:rPr>
          <w:rFonts w:ascii="Times New Roman" w:hAnsi="Times New Roman" w:cs="Times New Roman"/>
          <w:b/>
          <w:bCs/>
          <w:sz w:val="28"/>
          <w:szCs w:val="24"/>
        </w:rPr>
        <w:t>Схемы внешнего электроснабжения потребителя</w:t>
      </w:r>
    </w:p>
    <w:p w14:paraId="7E53D517" w14:textId="77777777" w:rsidR="00AF3A13" w:rsidRPr="00AF3A13" w:rsidRDefault="00AF3A13" w:rsidP="00AF3A1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</w:p>
    <w:p w14:paraId="7122D7FA" w14:textId="77777777" w:rsidR="00AF3A13" w:rsidRPr="00AF3A13" w:rsidRDefault="00AF3A13" w:rsidP="00AF3A1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AF3A13">
        <w:rPr>
          <w:rFonts w:ascii="Times New Roman" w:hAnsi="Times New Roman" w:cs="Times New Roman"/>
          <w:sz w:val="28"/>
          <w:szCs w:val="24"/>
        </w:rPr>
        <w:t>1) Обзор существующего состояния электроснабжения и перспективы развития на три, пять – десять лет;</w:t>
      </w:r>
    </w:p>
    <w:p w14:paraId="60C47F24" w14:textId="77777777" w:rsidR="00AF3A13" w:rsidRPr="00AF3A13" w:rsidRDefault="00AF3A13" w:rsidP="00AF3A1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AF3A13">
        <w:rPr>
          <w:rFonts w:ascii="Times New Roman" w:hAnsi="Times New Roman" w:cs="Times New Roman"/>
          <w:sz w:val="28"/>
          <w:szCs w:val="24"/>
        </w:rPr>
        <w:t>2) электрические нагрузки потребителей и источники их покрытия;</w:t>
      </w:r>
    </w:p>
    <w:p w14:paraId="6D4E6284" w14:textId="77777777" w:rsidR="00AF3A13" w:rsidRPr="00AF3A13" w:rsidRDefault="00AF3A13" w:rsidP="00AF3A1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AF3A13">
        <w:rPr>
          <w:rFonts w:ascii="Times New Roman" w:hAnsi="Times New Roman" w:cs="Times New Roman"/>
          <w:sz w:val="28"/>
          <w:szCs w:val="24"/>
        </w:rPr>
        <w:t xml:space="preserve">3) балансы мощности и электроэнергии (существующее состояние </w:t>
      </w:r>
      <w:r w:rsidR="00DA514E">
        <w:rPr>
          <w:rFonts w:ascii="Times New Roman" w:hAnsi="Times New Roman" w:cs="Times New Roman"/>
          <w:sz w:val="28"/>
          <w:szCs w:val="24"/>
        </w:rPr>
        <w:br/>
      </w:r>
      <w:r w:rsidRPr="00AF3A13">
        <w:rPr>
          <w:rFonts w:ascii="Times New Roman" w:hAnsi="Times New Roman" w:cs="Times New Roman"/>
          <w:sz w:val="28"/>
          <w:szCs w:val="24"/>
        </w:rPr>
        <w:t>перспектива на три, пять – десять лет);</w:t>
      </w:r>
    </w:p>
    <w:p w14:paraId="73264501" w14:textId="77777777" w:rsidR="00AF3A13" w:rsidRPr="00AF3A13" w:rsidRDefault="00AF3A13" w:rsidP="00AF3A1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AF3A13">
        <w:rPr>
          <w:rFonts w:ascii="Times New Roman" w:hAnsi="Times New Roman" w:cs="Times New Roman"/>
          <w:sz w:val="28"/>
          <w:szCs w:val="24"/>
        </w:rPr>
        <w:t>4) варианты схемы внешнего электроснабжения;</w:t>
      </w:r>
    </w:p>
    <w:p w14:paraId="1E323CAA" w14:textId="77777777" w:rsidR="00AF3A13" w:rsidRPr="00AF3A13" w:rsidRDefault="00AF3A13" w:rsidP="00AF3A1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AF3A13">
        <w:rPr>
          <w:rFonts w:ascii="Times New Roman" w:hAnsi="Times New Roman" w:cs="Times New Roman"/>
          <w:sz w:val="28"/>
          <w:szCs w:val="24"/>
        </w:rPr>
        <w:t>5) обоснование рекомендуемой схемы внешнего электроснабжения;</w:t>
      </w:r>
    </w:p>
    <w:p w14:paraId="084DFEA2" w14:textId="77777777" w:rsidR="00AF3A13" w:rsidRPr="00AF3A13" w:rsidRDefault="00AF3A13" w:rsidP="00AF3A1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AF3A13">
        <w:rPr>
          <w:rFonts w:ascii="Times New Roman" w:hAnsi="Times New Roman" w:cs="Times New Roman"/>
          <w:sz w:val="28"/>
          <w:szCs w:val="24"/>
        </w:rPr>
        <w:t>6) расчеты электрических режимов (нормальные, послеаварийные режимы) рассматриваемого района с прилегающими электрическими сетями;</w:t>
      </w:r>
    </w:p>
    <w:p w14:paraId="332E3B29" w14:textId="77777777" w:rsidR="00AF3A13" w:rsidRPr="00AF3A13" w:rsidRDefault="00AF3A13" w:rsidP="00AF3A1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AF3A13">
        <w:rPr>
          <w:rFonts w:ascii="Times New Roman" w:hAnsi="Times New Roman" w:cs="Times New Roman"/>
          <w:sz w:val="28"/>
          <w:szCs w:val="24"/>
        </w:rPr>
        <w:t>7) расчет уровней токов короткого замыкания для выбора оборудования;</w:t>
      </w:r>
    </w:p>
    <w:p w14:paraId="0FA0511D" w14:textId="77777777" w:rsidR="00AF3A13" w:rsidRPr="00AF3A13" w:rsidRDefault="00AF3A13" w:rsidP="00AF3A1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AF3A13">
        <w:rPr>
          <w:rFonts w:ascii="Times New Roman" w:hAnsi="Times New Roman" w:cs="Times New Roman"/>
          <w:sz w:val="28"/>
          <w:szCs w:val="24"/>
        </w:rPr>
        <w:t>8) принципы выполнения релейной защиты и автоматики, противоаварийной автоматики;</w:t>
      </w:r>
    </w:p>
    <w:p w14:paraId="14548860" w14:textId="77777777" w:rsidR="00AF3A13" w:rsidRPr="00AF3A13" w:rsidRDefault="00AF3A13" w:rsidP="00AF3A1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AF3A13">
        <w:rPr>
          <w:rFonts w:ascii="Times New Roman" w:hAnsi="Times New Roman" w:cs="Times New Roman"/>
          <w:sz w:val="28"/>
          <w:szCs w:val="24"/>
        </w:rPr>
        <w:t>9) принципы организации диспетчерского и технологического управления;</w:t>
      </w:r>
    </w:p>
    <w:p w14:paraId="0A007F41" w14:textId="77777777" w:rsidR="00AF3A13" w:rsidRPr="00AF3A13" w:rsidRDefault="00AF3A13" w:rsidP="00AF3A1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AF3A13">
        <w:rPr>
          <w:rFonts w:ascii="Times New Roman" w:hAnsi="Times New Roman" w:cs="Times New Roman"/>
          <w:sz w:val="28"/>
          <w:szCs w:val="24"/>
        </w:rPr>
        <w:t>10) учет электроэнергии;</w:t>
      </w:r>
    </w:p>
    <w:p w14:paraId="501E92D1" w14:textId="77777777" w:rsidR="00AF3A13" w:rsidRPr="00AF3A13" w:rsidRDefault="00AF3A13" w:rsidP="00AF3A1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AF3A13">
        <w:rPr>
          <w:rFonts w:ascii="Times New Roman" w:hAnsi="Times New Roman" w:cs="Times New Roman"/>
          <w:sz w:val="28"/>
          <w:szCs w:val="24"/>
        </w:rPr>
        <w:t>11) планируемые мероприятия по энергосбережению;</w:t>
      </w:r>
    </w:p>
    <w:p w14:paraId="3FF32A3A" w14:textId="77777777" w:rsidR="00AF3A13" w:rsidRPr="00AF3A13" w:rsidRDefault="00AF3A13" w:rsidP="00AF3A1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AF3A13">
        <w:rPr>
          <w:rFonts w:ascii="Times New Roman" w:hAnsi="Times New Roman" w:cs="Times New Roman"/>
          <w:sz w:val="28"/>
          <w:szCs w:val="24"/>
        </w:rPr>
        <w:t>12) объемы электросетевого строительства, укрупненный расчет стоимости строительства;</w:t>
      </w:r>
    </w:p>
    <w:p w14:paraId="6EA7C5CA" w14:textId="77777777" w:rsidR="00AF3A13" w:rsidRPr="00AF3A13" w:rsidRDefault="00AF3A13" w:rsidP="00AF3A1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4"/>
        </w:rPr>
      </w:pPr>
      <w:r w:rsidRPr="00AF3A13">
        <w:rPr>
          <w:rFonts w:ascii="Times New Roman" w:hAnsi="Times New Roman" w:cs="Times New Roman"/>
          <w:sz w:val="28"/>
          <w:szCs w:val="24"/>
        </w:rPr>
        <w:t>13) выводы;</w:t>
      </w:r>
    </w:p>
    <w:p w14:paraId="1C922948" w14:textId="70743DD8" w:rsidR="00B51042" w:rsidRPr="00B51042" w:rsidRDefault="00AF3A13" w:rsidP="00552A4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</w:rPr>
      </w:pPr>
      <w:r w:rsidRPr="00AF3A13">
        <w:rPr>
          <w:rFonts w:ascii="Times New Roman" w:hAnsi="Times New Roman" w:cs="Times New Roman"/>
          <w:sz w:val="28"/>
          <w:szCs w:val="24"/>
        </w:rPr>
        <w:t>14) чертежи: принципиальные схемы, карты-схемы или ситуационный план, результаты расчетов электрических режимов, схемы организации диспетчерского и технологического управления.</w:t>
      </w:r>
    </w:p>
    <w:sectPr w:rsidR="00B51042" w:rsidRPr="00B51042" w:rsidSect="00342881">
      <w:headerReference w:type="default" r:id="rId6"/>
      <w:pgSz w:w="11906" w:h="16838"/>
      <w:pgMar w:top="1418" w:right="851" w:bottom="1418" w:left="1418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1EC24" w14:textId="77777777" w:rsidR="00AF2C16" w:rsidRDefault="00AF2C16" w:rsidP="005A6712">
      <w:pPr>
        <w:spacing w:after="0" w:line="240" w:lineRule="auto"/>
      </w:pPr>
      <w:r>
        <w:separator/>
      </w:r>
    </w:p>
  </w:endnote>
  <w:endnote w:type="continuationSeparator" w:id="0">
    <w:p w14:paraId="79F8EC9A" w14:textId="77777777" w:rsidR="00AF2C16" w:rsidRDefault="00AF2C16" w:rsidP="005A6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C8E71" w14:textId="77777777" w:rsidR="00AF2C16" w:rsidRDefault="00AF2C16" w:rsidP="005A6712">
      <w:pPr>
        <w:spacing w:after="0" w:line="240" w:lineRule="auto"/>
      </w:pPr>
      <w:r>
        <w:separator/>
      </w:r>
    </w:p>
  </w:footnote>
  <w:footnote w:type="continuationSeparator" w:id="0">
    <w:p w14:paraId="1E038116" w14:textId="77777777" w:rsidR="00AF2C16" w:rsidRDefault="00AF2C16" w:rsidP="005A67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75854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2C70B5C" w14:textId="77777777" w:rsidR="005A6712" w:rsidRPr="005A6712" w:rsidRDefault="005A6712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A671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A671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A671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202BD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5A671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90BB5E4" w14:textId="77777777" w:rsidR="005A6712" w:rsidRPr="005A6712" w:rsidRDefault="005A6712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A91"/>
    <w:rsid w:val="00026ECA"/>
    <w:rsid w:val="000F77BA"/>
    <w:rsid w:val="00103CC9"/>
    <w:rsid w:val="00137438"/>
    <w:rsid w:val="00161EEF"/>
    <w:rsid w:val="00207B27"/>
    <w:rsid w:val="002202BD"/>
    <w:rsid w:val="0022693F"/>
    <w:rsid w:val="002B1220"/>
    <w:rsid w:val="002D603D"/>
    <w:rsid w:val="002F481F"/>
    <w:rsid w:val="00315B7B"/>
    <w:rsid w:val="00342881"/>
    <w:rsid w:val="003F349D"/>
    <w:rsid w:val="004908A1"/>
    <w:rsid w:val="00505377"/>
    <w:rsid w:val="00511689"/>
    <w:rsid w:val="00552A4D"/>
    <w:rsid w:val="00553165"/>
    <w:rsid w:val="00590AC8"/>
    <w:rsid w:val="00593025"/>
    <w:rsid w:val="005A6712"/>
    <w:rsid w:val="005B4991"/>
    <w:rsid w:val="006907CF"/>
    <w:rsid w:val="006B3566"/>
    <w:rsid w:val="006D2CF3"/>
    <w:rsid w:val="00750093"/>
    <w:rsid w:val="00771A91"/>
    <w:rsid w:val="00793DA1"/>
    <w:rsid w:val="00843898"/>
    <w:rsid w:val="00843A21"/>
    <w:rsid w:val="00866868"/>
    <w:rsid w:val="008E2D04"/>
    <w:rsid w:val="00902BE6"/>
    <w:rsid w:val="0098402F"/>
    <w:rsid w:val="00987E36"/>
    <w:rsid w:val="009F5363"/>
    <w:rsid w:val="00A204AE"/>
    <w:rsid w:val="00A25204"/>
    <w:rsid w:val="00A341BC"/>
    <w:rsid w:val="00A864AE"/>
    <w:rsid w:val="00AF02E7"/>
    <w:rsid w:val="00AF2C16"/>
    <w:rsid w:val="00AF3A13"/>
    <w:rsid w:val="00B132E0"/>
    <w:rsid w:val="00B51042"/>
    <w:rsid w:val="00B72880"/>
    <w:rsid w:val="00B91CF8"/>
    <w:rsid w:val="00BD24C2"/>
    <w:rsid w:val="00C804A4"/>
    <w:rsid w:val="00D91A5D"/>
    <w:rsid w:val="00DA514E"/>
    <w:rsid w:val="00DC628C"/>
    <w:rsid w:val="00DD2517"/>
    <w:rsid w:val="00E4071A"/>
    <w:rsid w:val="00E560A8"/>
    <w:rsid w:val="00EF3CB8"/>
    <w:rsid w:val="00EF6BFD"/>
    <w:rsid w:val="00F2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57746"/>
  <w15:chartTrackingRefBased/>
  <w15:docId w15:val="{15012E7B-D270-440D-BC46-BD128F260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6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6712"/>
  </w:style>
  <w:style w:type="paragraph" w:styleId="a5">
    <w:name w:val="footer"/>
    <w:basedOn w:val="a"/>
    <w:link w:val="a6"/>
    <w:uiPriority w:val="99"/>
    <w:unhideWhenUsed/>
    <w:rsid w:val="005A6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6712"/>
  </w:style>
  <w:style w:type="paragraph" w:styleId="a7">
    <w:name w:val="Balloon Text"/>
    <w:basedOn w:val="a"/>
    <w:link w:val="a8"/>
    <w:uiPriority w:val="99"/>
    <w:semiHidden/>
    <w:unhideWhenUsed/>
    <w:rsid w:val="00F239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239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923</Words>
  <Characters>5263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Аблайхан</dc:creator>
  <cp:keywords/>
  <dc:description/>
  <cp:lastModifiedBy>Кайыр Кабден</cp:lastModifiedBy>
  <cp:revision>23</cp:revision>
  <cp:lastPrinted>2025-04-24T06:59:00Z</cp:lastPrinted>
  <dcterms:created xsi:type="dcterms:W3CDTF">2025-03-19T06:26:00Z</dcterms:created>
  <dcterms:modified xsi:type="dcterms:W3CDTF">2025-04-24T06:59:00Z</dcterms:modified>
</cp:coreProperties>
</file>